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FF0000"/>
          <w:sz w:val="28"/>
          <w:szCs w:val="28"/>
        </w:rPr>
      </w:pPr>
      <w:r w:rsidRPr="00C3630E">
        <w:rPr>
          <w:rStyle w:val="c0"/>
          <w:b/>
          <w:color w:val="FF0000"/>
          <w:sz w:val="28"/>
          <w:szCs w:val="28"/>
        </w:rPr>
        <w:t>Книги для ребенка в 3 года и 4 года - это книги о других детях, различных животных, явлениях природы, правилах жизни, всяческих бытовых или игровых ситуациях. Ребенок в этом возрасте очень эмоционален. Он ярко переживает все перипетии и события из книжки, с неослабевающим волнением и вниманием следит за развитием сюжета. Список книг для чтения в 3-4 года должен содержать произведения, которые расширяют кругозор ребенка, помогают выходить за рамки окружающей его среды, открывать и познавать мир.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FF0000"/>
          <w:sz w:val="28"/>
          <w:szCs w:val="28"/>
        </w:rPr>
      </w:pPr>
      <w:r w:rsidRPr="00C3630E">
        <w:rPr>
          <w:rStyle w:val="c0"/>
          <w:b/>
          <w:color w:val="FF0000"/>
          <w:sz w:val="28"/>
          <w:szCs w:val="28"/>
        </w:rPr>
        <w:t>Список книг для детей в 3 и 4 года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u w:val="single"/>
        </w:rPr>
      </w:pPr>
      <w:r w:rsidRPr="00C3630E">
        <w:rPr>
          <w:rStyle w:val="c0"/>
          <w:color w:val="000000"/>
          <w:sz w:val="28"/>
          <w:szCs w:val="28"/>
          <w:u w:val="single"/>
        </w:rPr>
        <w:t>Русские народные сказки:</w:t>
      </w:r>
    </w:p>
    <w:p w:rsidR="002E6525" w:rsidRPr="00C3630E" w:rsidRDefault="002E6525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  <w:u w:val="single"/>
        </w:rPr>
      </w:pP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Колобок.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Курочка Ряба.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Морозко</w:t>
      </w:r>
      <w:proofErr w:type="spellEnd"/>
      <w:r w:rsidRPr="00C3630E">
        <w:rPr>
          <w:rStyle w:val="c0"/>
          <w:color w:val="000000"/>
          <w:sz w:val="28"/>
          <w:szCs w:val="28"/>
        </w:rPr>
        <w:t>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Царевна-лягушка.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Василиса Прекрасная.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</w:t>
      </w:r>
      <w:proofErr w:type="spellStart"/>
      <w:r w:rsidRPr="00C3630E">
        <w:rPr>
          <w:rStyle w:val="c0"/>
          <w:color w:val="000000"/>
          <w:sz w:val="28"/>
          <w:szCs w:val="28"/>
        </w:rPr>
        <w:t>Крошечка-Хаврошечка</w:t>
      </w:r>
      <w:proofErr w:type="spellEnd"/>
      <w:r w:rsidRPr="00C3630E">
        <w:rPr>
          <w:rStyle w:val="c0"/>
          <w:color w:val="000000"/>
          <w:sz w:val="28"/>
          <w:szCs w:val="28"/>
        </w:rPr>
        <w:t>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По щучьему веленью (и другие)</w:t>
      </w:r>
    </w:p>
    <w:p w:rsidR="002E6525" w:rsidRDefault="00C3630E" w:rsidP="00C3630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</w:t>
      </w:r>
    </w:p>
    <w:p w:rsidR="00C3630E" w:rsidRPr="002E6525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  <w:u w:val="single"/>
        </w:rPr>
      </w:pPr>
      <w:r w:rsidRPr="002E6525">
        <w:rPr>
          <w:rStyle w:val="c0"/>
          <w:color w:val="000000"/>
          <w:sz w:val="28"/>
          <w:szCs w:val="28"/>
          <w:u w:val="single"/>
        </w:rPr>
        <w:t>Русские народные сказки о животных и волшебные сказки</w:t>
      </w:r>
    </w:p>
    <w:p w:rsidR="00C3630E" w:rsidRPr="002E6525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  <w:u w:val="single"/>
        </w:rPr>
      </w:pP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Толстой Л. Три медведя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Барто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А. Собрание сочинений в 3 т.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Успенский Э. Крокодил Гена и его друзья.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 xml:space="preserve">Каникулы в </w:t>
      </w:r>
      <w:proofErr w:type="spellStart"/>
      <w:r w:rsidRPr="00C3630E">
        <w:rPr>
          <w:rStyle w:val="c0"/>
          <w:color w:val="000000"/>
          <w:sz w:val="28"/>
          <w:szCs w:val="28"/>
        </w:rPr>
        <w:t>Простоквашино</w:t>
      </w:r>
      <w:proofErr w:type="spellEnd"/>
    </w:p>
    <w:p w:rsid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 xml:space="preserve">Чуковский К. Айболит. </w:t>
      </w:r>
      <w:proofErr w:type="spellStart"/>
      <w:r w:rsidRPr="00C3630E">
        <w:rPr>
          <w:rStyle w:val="c0"/>
          <w:color w:val="000000"/>
          <w:sz w:val="28"/>
          <w:szCs w:val="28"/>
        </w:rPr>
        <w:t>Бармалей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C3630E">
        <w:rPr>
          <w:rStyle w:val="c0"/>
          <w:color w:val="000000"/>
          <w:sz w:val="28"/>
          <w:szCs w:val="28"/>
        </w:rPr>
        <w:t>Бибигон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C3630E">
        <w:rPr>
          <w:rStyle w:val="c0"/>
          <w:color w:val="000000"/>
          <w:sz w:val="28"/>
          <w:szCs w:val="28"/>
        </w:rPr>
        <w:t>Мойдодыр</w:t>
      </w:r>
      <w:proofErr w:type="spellEnd"/>
      <w:r w:rsidRPr="00C3630E">
        <w:rPr>
          <w:rStyle w:val="c0"/>
          <w:color w:val="000000"/>
          <w:sz w:val="28"/>
          <w:szCs w:val="28"/>
        </w:rPr>
        <w:t>. Муха-Цокотуха. Путаница. Загадки</w:t>
      </w:r>
    </w:p>
    <w:p w:rsidR="002E6525" w:rsidRPr="00C3630E" w:rsidRDefault="002E6525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C3630E" w:rsidRPr="002E6525" w:rsidRDefault="00C3630E" w:rsidP="00C3630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u w:val="single"/>
        </w:rPr>
      </w:pPr>
      <w:r w:rsidRPr="002E6525">
        <w:rPr>
          <w:rStyle w:val="c0"/>
          <w:color w:val="000000"/>
          <w:sz w:val="28"/>
          <w:szCs w:val="28"/>
          <w:u w:val="single"/>
        </w:rPr>
        <w:t>Сказки народов мира</w:t>
      </w:r>
    </w:p>
    <w:p w:rsidR="002E6525" w:rsidRPr="00C3630E" w:rsidRDefault="002E6525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Токмакова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И. Стихи. Счастливо, Ивушкин. В стране «Нигде и никуда». </w:t>
      </w:r>
      <w:proofErr w:type="spellStart"/>
      <w:r w:rsidRPr="00C3630E">
        <w:rPr>
          <w:rStyle w:val="c0"/>
          <w:color w:val="000000"/>
          <w:sz w:val="28"/>
          <w:szCs w:val="28"/>
        </w:rPr>
        <w:t>Плим</w:t>
      </w:r>
      <w:proofErr w:type="spellEnd"/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Михалков С. Песенка друзей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 xml:space="preserve">Маршак С.. </w:t>
      </w:r>
      <w:proofErr w:type="spellStart"/>
      <w:proofErr w:type="gramStart"/>
      <w:r w:rsidRPr="00C3630E">
        <w:rPr>
          <w:rStyle w:val="c0"/>
          <w:color w:val="000000"/>
          <w:sz w:val="28"/>
          <w:szCs w:val="28"/>
        </w:rPr>
        <w:t>Усатый-полосатый</w:t>
      </w:r>
      <w:proofErr w:type="spellEnd"/>
      <w:proofErr w:type="gramEnd"/>
      <w:r w:rsidRPr="00C3630E">
        <w:rPr>
          <w:rStyle w:val="c0"/>
          <w:color w:val="000000"/>
          <w:sz w:val="28"/>
          <w:szCs w:val="28"/>
        </w:rPr>
        <w:t>. Веселый счет до десяти. Сказка о глупом мышонке. Что такое перед нами (и другие стихи)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Биссет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Д. Сказки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Фаллада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Г. </w:t>
      </w:r>
      <w:proofErr w:type="spellStart"/>
      <w:r w:rsidRPr="00C3630E">
        <w:rPr>
          <w:rStyle w:val="c0"/>
          <w:color w:val="000000"/>
          <w:sz w:val="28"/>
          <w:szCs w:val="28"/>
        </w:rPr>
        <w:t>Фридолин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— </w:t>
      </w:r>
      <w:proofErr w:type="gramStart"/>
      <w:r w:rsidRPr="00C3630E">
        <w:rPr>
          <w:rStyle w:val="c0"/>
          <w:color w:val="000000"/>
          <w:sz w:val="28"/>
          <w:szCs w:val="28"/>
        </w:rPr>
        <w:t>нахальный</w:t>
      </w:r>
      <w:proofErr w:type="gramEnd"/>
      <w:r w:rsidRPr="00C3630E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C3630E">
        <w:rPr>
          <w:rStyle w:val="c0"/>
          <w:color w:val="000000"/>
          <w:sz w:val="28"/>
          <w:szCs w:val="28"/>
        </w:rPr>
        <w:t>барсучок</w:t>
      </w:r>
      <w:proofErr w:type="spellEnd"/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Геометрия для малышей.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Шагал один чудак.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Настоящий тигр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Цыферов Г. Сказки старинного города.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Дневник медвежонка.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Про чудака лягушонка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Мур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Л. Крошка Енот</w:t>
      </w:r>
    </w:p>
    <w:p w:rsidR="00C3630E" w:rsidRPr="002E6525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  <w:u w:val="single"/>
        </w:rPr>
      </w:pPr>
      <w:r w:rsidRPr="002E6525">
        <w:rPr>
          <w:rStyle w:val="c0"/>
          <w:color w:val="000000"/>
          <w:sz w:val="28"/>
          <w:szCs w:val="28"/>
          <w:u w:val="single"/>
        </w:rPr>
        <w:lastRenderedPageBreak/>
        <w:t>Стихи русских поэтов (Жуковский В., Фет А., Плещеев В., Баратынский Е., Тютчев Ф. и другие)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Пантелеев Л. Веселый трамвай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Остер Г. Котенок по имени Гав.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C3630E">
        <w:rPr>
          <w:rStyle w:val="c0"/>
          <w:color w:val="000000"/>
          <w:sz w:val="28"/>
          <w:szCs w:val="28"/>
        </w:rPr>
        <w:t>Сказки про мартышку</w:t>
      </w:r>
      <w:proofErr w:type="gramEnd"/>
      <w:r w:rsidRPr="00C3630E">
        <w:rPr>
          <w:rStyle w:val="c0"/>
          <w:color w:val="000000"/>
          <w:sz w:val="28"/>
          <w:szCs w:val="28"/>
        </w:rPr>
        <w:t>, слоненка и удава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Чарушин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Е. Про Томку и про всех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 </w:t>
      </w:r>
      <w:proofErr w:type="spellStart"/>
      <w:r w:rsidRPr="00C3630E">
        <w:rPr>
          <w:rStyle w:val="c0"/>
          <w:color w:val="000000"/>
          <w:sz w:val="28"/>
          <w:szCs w:val="28"/>
        </w:rPr>
        <w:t>Заходер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Б.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 xml:space="preserve">. </w:t>
      </w:r>
      <w:proofErr w:type="spellStart"/>
      <w:r w:rsidRPr="00C3630E">
        <w:rPr>
          <w:rStyle w:val="c0"/>
          <w:color w:val="000000"/>
          <w:sz w:val="28"/>
          <w:szCs w:val="28"/>
        </w:rPr>
        <w:t>Ванька-Встанька</w:t>
      </w:r>
      <w:proofErr w:type="spellEnd"/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Степанов В.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. Радуга. Соломенное лето. Свинки на тропинке. Замечательное платье. Подскажи словечко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</w:t>
      </w:r>
      <w:proofErr w:type="spellStart"/>
      <w:r w:rsidRPr="00C3630E">
        <w:rPr>
          <w:rStyle w:val="c0"/>
          <w:color w:val="000000"/>
          <w:sz w:val="28"/>
          <w:szCs w:val="28"/>
        </w:rPr>
        <w:t>Мориц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Ю. Попрыгать-поиграть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Сеф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Р. Лиловое стихотворение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Мошковская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Э. Шарик. Я — машина. Мальчик в зеркале. Кругом — снег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Хармс Д. Удивительная кошка. Странная лошадь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Яснов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М. Вот как я семью нарисовал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Сергеев В. Волшебные краски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Алдонина Р. Играем в фигуры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Мазнин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И. Муха-сластена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C3630E">
        <w:rPr>
          <w:rStyle w:val="c0"/>
          <w:color w:val="000000"/>
          <w:sz w:val="28"/>
          <w:szCs w:val="28"/>
        </w:rPr>
        <w:t>Пляцковский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М. Букашка, которая хотела стать большой. Непонятливый львенок. Помощник. Как щенок </w:t>
      </w:r>
      <w:proofErr w:type="spellStart"/>
      <w:r w:rsidRPr="00C3630E">
        <w:rPr>
          <w:rStyle w:val="c0"/>
          <w:color w:val="000000"/>
          <w:sz w:val="28"/>
          <w:szCs w:val="28"/>
        </w:rPr>
        <w:t>Тявка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учился кукарекать. Конкурс красоты. Длинная шея. Как утенок </w:t>
      </w:r>
      <w:proofErr w:type="spellStart"/>
      <w:r w:rsidRPr="00C3630E">
        <w:rPr>
          <w:rStyle w:val="c0"/>
          <w:color w:val="000000"/>
          <w:sz w:val="28"/>
          <w:szCs w:val="28"/>
        </w:rPr>
        <w:t>Крячик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свою тень потерял. Ромашки в январе. Трудное задание. </w:t>
      </w:r>
      <w:proofErr w:type="spellStart"/>
      <w:r w:rsidRPr="00C3630E">
        <w:rPr>
          <w:rStyle w:val="c0"/>
          <w:color w:val="000000"/>
          <w:sz w:val="28"/>
          <w:szCs w:val="28"/>
        </w:rPr>
        <w:t>Босолапки</w:t>
      </w:r>
      <w:proofErr w:type="spellEnd"/>
      <w:r w:rsidRPr="00C3630E">
        <w:rPr>
          <w:rStyle w:val="c0"/>
          <w:color w:val="000000"/>
          <w:sz w:val="28"/>
          <w:szCs w:val="28"/>
        </w:rPr>
        <w:t xml:space="preserve"> на кожаном ходу (и другие рассказы)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C3630E">
        <w:rPr>
          <w:rStyle w:val="c0"/>
          <w:color w:val="000000"/>
          <w:sz w:val="28"/>
          <w:szCs w:val="28"/>
        </w:rPr>
        <w:t>Бианки В. Рассказы о животных (Мышонок Пик.</w:t>
      </w:r>
      <w:proofErr w:type="gramEnd"/>
      <w:r w:rsidRPr="00C3630E">
        <w:rPr>
          <w:rStyle w:val="c0"/>
          <w:color w:val="000000"/>
          <w:sz w:val="28"/>
          <w:szCs w:val="28"/>
        </w:rPr>
        <w:t xml:space="preserve"> Парад животных. </w:t>
      </w:r>
      <w:proofErr w:type="gramStart"/>
      <w:r w:rsidRPr="00C3630E">
        <w:rPr>
          <w:rStyle w:val="c0"/>
          <w:color w:val="000000"/>
          <w:sz w:val="28"/>
          <w:szCs w:val="28"/>
        </w:rPr>
        <w:t>Первая охота и другие) Киплинг Р. Слоненок.</w:t>
      </w:r>
      <w:proofErr w:type="gramEnd"/>
      <w:r w:rsidRPr="00C3630E">
        <w:rPr>
          <w:rStyle w:val="c0"/>
          <w:color w:val="000000"/>
          <w:sz w:val="28"/>
          <w:szCs w:val="28"/>
        </w:rPr>
        <w:t xml:space="preserve"> Просьба кенгуру. </w:t>
      </w:r>
      <w:proofErr w:type="spellStart"/>
      <w:r w:rsidRPr="00C3630E">
        <w:rPr>
          <w:rStyle w:val="c0"/>
          <w:color w:val="000000"/>
          <w:sz w:val="28"/>
          <w:szCs w:val="28"/>
        </w:rPr>
        <w:t>Рикки-Тикки-Тави</w:t>
      </w:r>
      <w:proofErr w:type="spellEnd"/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0"/>
          <w:color w:val="000000"/>
          <w:sz w:val="28"/>
          <w:szCs w:val="28"/>
        </w:rPr>
        <w:t>  Успенский Э. Про мальчика Яшу</w:t>
      </w:r>
    </w:p>
    <w:p w:rsidR="00C3630E" w:rsidRPr="00C3630E" w:rsidRDefault="00C3630E" w:rsidP="00C3630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630E">
        <w:rPr>
          <w:rStyle w:val="c6"/>
          <w:color w:val="000000"/>
          <w:sz w:val="28"/>
          <w:szCs w:val="28"/>
        </w:rPr>
        <w:t>Усачев А. Оранжевый верблюд. Умная собачка Соня </w:t>
      </w:r>
      <w:hyperlink r:id="rId4" w:history="1">
        <w:r w:rsidRPr="00C3630E">
          <w:rPr>
            <w:rStyle w:val="a3"/>
            <w:sz w:val="28"/>
            <w:szCs w:val="28"/>
          </w:rPr>
          <w:t>.</w:t>
        </w:r>
      </w:hyperlink>
    </w:p>
    <w:p w:rsidR="00836F7C" w:rsidRPr="00C3630E" w:rsidRDefault="00836F7C">
      <w:pPr>
        <w:rPr>
          <w:sz w:val="28"/>
          <w:szCs w:val="28"/>
        </w:rPr>
      </w:pPr>
    </w:p>
    <w:sectPr w:rsidR="00836F7C" w:rsidRPr="00C3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30E"/>
    <w:rsid w:val="002E6525"/>
    <w:rsid w:val="00836F7C"/>
    <w:rsid w:val="00C36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36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3630E"/>
  </w:style>
  <w:style w:type="character" w:customStyle="1" w:styleId="c6">
    <w:name w:val="c6"/>
    <w:basedOn w:val="a0"/>
    <w:rsid w:val="00C3630E"/>
  </w:style>
  <w:style w:type="character" w:customStyle="1" w:styleId="c4">
    <w:name w:val="c4"/>
    <w:basedOn w:val="a0"/>
    <w:rsid w:val="00C3630E"/>
  </w:style>
  <w:style w:type="character" w:styleId="a3">
    <w:name w:val="Hyperlink"/>
    <w:basedOn w:val="a0"/>
    <w:uiPriority w:val="99"/>
    <w:semiHidden/>
    <w:unhideWhenUsed/>
    <w:rsid w:val="00C363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5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www.richmother.ru/statya/knigi-dla-detey-3-4-goda.html&amp;sa=D&amp;ust=1506148022726000&amp;usg=AFQjCNFBPKJ8SUC2kHafSYvulGZGKxbi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4</cp:revision>
  <dcterms:created xsi:type="dcterms:W3CDTF">2020-04-01T06:19:00Z</dcterms:created>
  <dcterms:modified xsi:type="dcterms:W3CDTF">2020-04-01T06:21:00Z</dcterms:modified>
</cp:coreProperties>
</file>