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6C" w:rsidRDefault="001D560D" w:rsidP="00BE396C">
      <w:pPr>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 ДОО</w:t>
      </w:r>
    </w:p>
    <w:p w:rsidR="00BE396C" w:rsidRDefault="00BE396C" w:rsidP="001D560D">
      <w:pPr>
        <w:spacing w:line="276" w:lineRule="auto"/>
        <w:jc w:val="center"/>
        <w:rPr>
          <w:rFonts w:ascii="Times New Roman" w:hAnsi="Times New Roman" w:cs="Aharoni"/>
          <w:b/>
          <w:sz w:val="44"/>
          <w:szCs w:val="44"/>
          <w:lang w:val="ru-RU"/>
        </w:rPr>
      </w:pPr>
    </w:p>
    <w:p w:rsidR="001D560D" w:rsidRDefault="001D560D" w:rsidP="001D560D">
      <w:pPr>
        <w:spacing w:line="276" w:lineRule="auto"/>
        <w:jc w:val="center"/>
        <w:rPr>
          <w:rFonts w:ascii="Times New Roman" w:hAnsi="Times New Roman" w:cs="Aharoni"/>
          <w:b/>
          <w:sz w:val="44"/>
          <w:szCs w:val="44"/>
          <w:lang w:val="ru-RU"/>
        </w:rPr>
      </w:pPr>
    </w:p>
    <w:p w:rsidR="001D560D" w:rsidRPr="001D560D" w:rsidRDefault="001D560D" w:rsidP="001D560D">
      <w:pPr>
        <w:spacing w:line="276" w:lineRule="auto"/>
        <w:jc w:val="center"/>
        <w:rPr>
          <w:rFonts w:ascii="Times New Roman" w:hAnsi="Times New Roman" w:cs="Aharoni"/>
          <w:b/>
          <w:sz w:val="44"/>
          <w:szCs w:val="44"/>
          <w:lang w:val="ru-RU"/>
        </w:rPr>
      </w:pPr>
    </w:p>
    <w:p w:rsidR="001D560D" w:rsidRPr="001D560D" w:rsidRDefault="001D560D" w:rsidP="001D560D">
      <w:pPr>
        <w:spacing w:line="276" w:lineRule="auto"/>
        <w:jc w:val="center"/>
        <w:rPr>
          <w:rFonts w:ascii="Times New Roman" w:hAnsi="Times New Roman" w:cs="Aharoni"/>
          <w:b/>
          <w:sz w:val="44"/>
          <w:szCs w:val="44"/>
          <w:lang w:val="ru-RU"/>
        </w:rPr>
      </w:pPr>
      <w:r w:rsidRPr="001D560D">
        <w:rPr>
          <w:rFonts w:ascii="Times New Roman" w:hAnsi="Times New Roman" w:cs="Aharoni"/>
          <w:b/>
          <w:sz w:val="44"/>
          <w:szCs w:val="44"/>
          <w:lang w:val="ru-RU"/>
        </w:rPr>
        <w:t xml:space="preserve">ИСПОЛЬЗОВАНИЕ ЗАНИМАТЕЛЬНОГО МАТЕРИАЛА </w:t>
      </w:r>
      <w:r>
        <w:rPr>
          <w:rFonts w:ascii="Times New Roman" w:hAnsi="Times New Roman" w:cs="Aharoni"/>
          <w:b/>
          <w:sz w:val="44"/>
          <w:szCs w:val="44"/>
          <w:lang w:val="ru-RU"/>
        </w:rPr>
        <w:t xml:space="preserve">КАК СРЕДСТВА АКТИВИЗАЦИИ </w:t>
      </w:r>
      <w:r w:rsidRPr="001D560D">
        <w:rPr>
          <w:rFonts w:ascii="Times New Roman" w:hAnsi="Times New Roman" w:cs="Aharoni"/>
          <w:b/>
          <w:sz w:val="44"/>
          <w:szCs w:val="44"/>
          <w:lang w:val="ru-RU"/>
        </w:rPr>
        <w:t>ДОШКОЛЬН</w:t>
      </w:r>
      <w:r>
        <w:rPr>
          <w:rFonts w:ascii="Times New Roman" w:hAnsi="Times New Roman" w:cs="Aharoni"/>
          <w:b/>
          <w:sz w:val="44"/>
          <w:szCs w:val="44"/>
          <w:lang w:val="ru-RU"/>
        </w:rPr>
        <w:t xml:space="preserve">ИКОВ </w:t>
      </w:r>
      <w:r w:rsidRPr="001D560D">
        <w:rPr>
          <w:rFonts w:ascii="Times New Roman" w:hAnsi="Times New Roman" w:cs="Aharoni"/>
          <w:b/>
          <w:sz w:val="44"/>
          <w:szCs w:val="44"/>
          <w:lang w:val="ru-RU"/>
        </w:rPr>
        <w:t xml:space="preserve">В ОБРАЗОВАТЕЛЬНОЙ ДЕЯТЕЛЬНОСТИ </w:t>
      </w:r>
    </w:p>
    <w:p w:rsidR="00BE396C" w:rsidRPr="001D560D" w:rsidRDefault="00BE396C" w:rsidP="00BE396C">
      <w:pPr>
        <w:jc w:val="center"/>
        <w:rPr>
          <w:rFonts w:ascii="Times New Roman" w:hAnsi="Times New Roman" w:cs="Times New Roman"/>
          <w:b/>
          <w:sz w:val="28"/>
          <w:szCs w:val="28"/>
          <w:lang w:val="ru-RU"/>
        </w:rPr>
      </w:pPr>
    </w:p>
    <w:p w:rsidR="00BE396C" w:rsidRDefault="00BE396C" w:rsidP="00BE396C">
      <w:pPr>
        <w:jc w:val="center"/>
        <w:rPr>
          <w:rFonts w:ascii="Times New Roman" w:hAnsi="Times New Roman" w:cs="Times New Roman"/>
          <w:b/>
          <w:sz w:val="28"/>
          <w:szCs w:val="28"/>
          <w:lang w:val="ru-RU"/>
        </w:rPr>
      </w:pPr>
    </w:p>
    <w:p w:rsidR="001D560D" w:rsidRDefault="001D560D" w:rsidP="00BE396C">
      <w:pPr>
        <w:jc w:val="center"/>
        <w:rPr>
          <w:rFonts w:ascii="Times New Roman" w:hAnsi="Times New Roman" w:cs="Times New Roman"/>
          <w:b/>
          <w:sz w:val="28"/>
          <w:szCs w:val="28"/>
          <w:lang w:val="ru-RU"/>
        </w:rPr>
      </w:pPr>
    </w:p>
    <w:p w:rsidR="001D560D" w:rsidRDefault="001D560D" w:rsidP="00BE396C">
      <w:pPr>
        <w:jc w:val="center"/>
        <w:rPr>
          <w:rFonts w:ascii="Times New Roman" w:hAnsi="Times New Roman" w:cs="Times New Roman"/>
          <w:b/>
          <w:sz w:val="28"/>
          <w:szCs w:val="28"/>
          <w:lang w:val="ru-RU"/>
        </w:rPr>
      </w:pPr>
    </w:p>
    <w:p w:rsidR="001D560D" w:rsidRPr="001D560D" w:rsidRDefault="001D560D" w:rsidP="00BE396C">
      <w:pPr>
        <w:jc w:val="center"/>
        <w:rPr>
          <w:rFonts w:ascii="Times New Roman" w:hAnsi="Times New Roman" w:cs="Times New Roman"/>
          <w:b/>
          <w:sz w:val="28"/>
          <w:szCs w:val="28"/>
          <w:lang w:val="ru-RU"/>
        </w:rPr>
      </w:pPr>
    </w:p>
    <w:p w:rsidR="00565683" w:rsidRPr="001D560D" w:rsidRDefault="00565683" w:rsidP="001D560D">
      <w:pPr>
        <w:spacing w:line="360" w:lineRule="auto"/>
        <w:ind w:right="-5"/>
        <w:jc w:val="right"/>
        <w:rPr>
          <w:rFonts w:ascii="Times New Roman" w:hAnsi="Times New Roman" w:cs="Times New Roman"/>
          <w:szCs w:val="28"/>
          <w:lang w:val="ru-RU"/>
        </w:rPr>
      </w:pPr>
      <w:r w:rsidRPr="001D560D">
        <w:rPr>
          <w:rFonts w:ascii="Times New Roman" w:hAnsi="Times New Roman" w:cs="Times New Roman"/>
          <w:b/>
          <w:bCs/>
          <w:sz w:val="28"/>
          <w:szCs w:val="28"/>
          <w:lang w:val="ru-RU"/>
        </w:rPr>
        <w:t xml:space="preserve">                                        </w:t>
      </w:r>
      <w:r w:rsidR="001D560D">
        <w:rPr>
          <w:rFonts w:ascii="Times New Roman" w:hAnsi="Times New Roman" w:cs="Times New Roman"/>
          <w:b/>
          <w:bCs/>
          <w:sz w:val="28"/>
          <w:szCs w:val="28"/>
          <w:lang w:val="ru-RU"/>
        </w:rPr>
        <w:t>Камышанова Наталья Александровна, воспитатель МБДОУ д/с ОВ № 9</w:t>
      </w:r>
    </w:p>
    <w:p w:rsidR="00565683" w:rsidRDefault="00565683" w:rsidP="00565683">
      <w:pPr>
        <w:spacing w:line="360" w:lineRule="auto"/>
        <w:ind w:right="170"/>
        <w:jc w:val="right"/>
        <w:rPr>
          <w:rFonts w:ascii="Times New Roman" w:hAnsi="Times New Roman" w:cs="Times New Roman"/>
          <w:szCs w:val="28"/>
          <w:lang w:val="ru-RU"/>
        </w:rPr>
      </w:pPr>
    </w:p>
    <w:p w:rsidR="001D560D" w:rsidRDefault="001D560D" w:rsidP="00565683">
      <w:pPr>
        <w:spacing w:line="360" w:lineRule="auto"/>
        <w:ind w:right="170"/>
        <w:jc w:val="right"/>
        <w:rPr>
          <w:rFonts w:ascii="Times New Roman" w:hAnsi="Times New Roman" w:cs="Times New Roman"/>
          <w:szCs w:val="28"/>
          <w:lang w:val="ru-RU"/>
        </w:rPr>
      </w:pPr>
    </w:p>
    <w:p w:rsidR="001D560D" w:rsidRDefault="001D560D" w:rsidP="00565683">
      <w:pPr>
        <w:spacing w:line="360" w:lineRule="auto"/>
        <w:ind w:right="170"/>
        <w:jc w:val="right"/>
        <w:rPr>
          <w:rFonts w:ascii="Times New Roman" w:hAnsi="Times New Roman" w:cs="Times New Roman"/>
          <w:szCs w:val="28"/>
          <w:lang w:val="ru-RU"/>
        </w:rPr>
      </w:pPr>
    </w:p>
    <w:p w:rsidR="001D560D" w:rsidRPr="001D560D" w:rsidRDefault="001D560D" w:rsidP="00565683">
      <w:pPr>
        <w:spacing w:line="360" w:lineRule="auto"/>
        <w:ind w:right="170"/>
        <w:jc w:val="right"/>
        <w:rPr>
          <w:rFonts w:ascii="Times New Roman" w:hAnsi="Times New Roman" w:cs="Times New Roman"/>
          <w:szCs w:val="28"/>
          <w:lang w:val="ru-RU"/>
        </w:rPr>
      </w:pPr>
    </w:p>
    <w:p w:rsidR="00BE396C" w:rsidRPr="001D560D" w:rsidRDefault="00565683" w:rsidP="00565683">
      <w:pPr>
        <w:spacing w:line="360" w:lineRule="auto"/>
        <w:ind w:right="170"/>
        <w:jc w:val="center"/>
        <w:rPr>
          <w:rFonts w:ascii="Times New Roman" w:hAnsi="Times New Roman" w:cs="Times New Roman"/>
          <w:sz w:val="28"/>
          <w:szCs w:val="28"/>
          <w:lang w:val="ru-RU"/>
        </w:rPr>
      </w:pPr>
      <w:r w:rsidRPr="001D560D">
        <w:rPr>
          <w:rFonts w:ascii="Times New Roman" w:hAnsi="Times New Roman" w:cs="Times New Roman"/>
          <w:sz w:val="28"/>
          <w:szCs w:val="28"/>
          <w:lang w:val="ru-RU"/>
        </w:rPr>
        <w:t>201</w:t>
      </w:r>
      <w:r w:rsidR="001D560D">
        <w:rPr>
          <w:rFonts w:ascii="Times New Roman" w:hAnsi="Times New Roman" w:cs="Times New Roman"/>
          <w:sz w:val="28"/>
          <w:szCs w:val="28"/>
          <w:lang w:val="ru-RU"/>
        </w:rPr>
        <w:t>8 г.</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lang w:val="ru-RU"/>
        </w:rPr>
      </w:pPr>
      <w:r w:rsidRPr="001D560D">
        <w:rPr>
          <w:rFonts w:ascii="Times New Roman" w:eastAsia="Times New Roman" w:hAnsi="Times New Roman" w:cs="Times New Roman"/>
          <w:color w:val="000000"/>
          <w:sz w:val="28"/>
          <w:szCs w:val="28"/>
          <w:lang w:val="ru-RU"/>
        </w:rPr>
        <w:lastRenderedPageBreak/>
        <w:t>Занимательность рассматривается как средство привлечения интереса к предмету или процессу изучения, которое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стремления углубиться в сущность познаваемого.</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Именно вследствие того, что занимательность выступает в качестве сильного средства возбуждения интереса, часто сам интерес воспринимается воспитателями в качестве внешнего стимула, т.е. многие отождествляют познавательный интерес как внутреннее состояние личности и занимательность как внешний стимул, способствующий его пробуждению.</w:t>
      </w:r>
    </w:p>
    <w:p w:rsidR="00215032"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xml:space="preserve">Понимание занимательности как особенностей предметов, явлений, процессов, которые возбуждают познавательный интерес, находит поддержку в работах К.А. Лыгаловой, Н.И. Гамбург, они относят занимательность не столько к психическому состоянию человека (каким является интерес), сколько к качеству предметов и явлений. В отличие от интереса, который является и средством повышения качества обучения, и целью педагогического процесса, занимательность - лишь средство повышения качества обучения и сама по себе не является целью. Итак, занимательность связана с интересными сторонами вещей, явлений, процессов, воздействующих на человека, на школьника. В этой природе </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занимательности и заключены чрезвычайно значимые для познавательного интереса элементы, которые могут вызвать чувство удивления, являющееся, как известно, началом всякого познания.</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Я.И. Перельман говорил о том, что зачастую человек рано утрачивает драгоценную способность удивляться, а именно, она побуждает интересоваться вещами, не затрагивающими непосредственно нашего существования. Постепенно все то, что занимало человека, когда ему были новы все впечатления, становится привычным и перестает привлекать внимание.</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Здесь важны две мысли: во-первых, мысль о бескорыстии удивления (перед тем, что непосредственно не затрагивает нашего существования) и, во-вторых, мысль о том, что привычные впечатления удивления не вызывают.</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Какие же элементы занимательности вызывают это богатое своими последствиями чувство удивления?</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Новизна.</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Необычность.</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Неожиданность.</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lastRenderedPageBreak/>
        <w:t>- Странность.</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Несоответствие прежним представлениям.</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Все эти особенности, составляющие сущность занимательности, являются сильнейшими побудителями познавательного интереса, обостряющими эмоционально-мыслительные процессы, заставляющими пристальнее всматриваться в предмет, наблюдать, догадываться, вспоминать, сравнивать, искать в имеющихся знаниях объяснения, находить выход из создавшейся ситуации. Иногда, как это показано в диссертации Н.И. Гамбург, даже комизм положения, курьезы, шутки способствуют активизации мысли.</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Но, как всякое средство, занимательность может давать различный эффект в зависимости от многих условий своего применения. Она может быть эмотивной (Б.Г. Ананьев), исчезать с исчезновением соответствующей ситуации (Л.И. Божович), но она может вести и к устойчивому познавательному интересу.</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В работах Р.Г. Лемберг достаточно основательно проанализированы возможные результаты так называемых аттракционных приемов введения в тему занятия, познавательная ценность которых</w:t>
      </w:r>
      <w:r w:rsidR="001679CF" w:rsidRPr="001D560D">
        <w:rPr>
          <w:rFonts w:ascii="Times New Roman" w:eastAsia="Times New Roman" w:hAnsi="Times New Roman" w:cs="Times New Roman"/>
          <w:color w:val="000000"/>
          <w:sz w:val="28"/>
          <w:szCs w:val="28"/>
        </w:rPr>
        <w:t>,</w:t>
      </w:r>
      <w:r w:rsidRPr="001D560D">
        <w:rPr>
          <w:rFonts w:ascii="Times New Roman" w:eastAsia="Times New Roman" w:hAnsi="Times New Roman" w:cs="Times New Roman"/>
          <w:color w:val="000000"/>
          <w:sz w:val="28"/>
          <w:szCs w:val="28"/>
        </w:rPr>
        <w:t xml:space="preserve"> бывает равна нулю.</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Известны выступления В.Г. Белинского и Н.А. Добролюбова против развлекательности в обучении, характеризующемся не имеющими к нему отношения прикрасами, выступления Д.И. Писарева против потешающей педагогики, К.Д. Ушинского, с возмущением писавшего о недопустимости приносить в жертву занимательности содержание науки. Их идеи, их высказывания о роли интереса в обучении живут и развиваются сегодня.</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Используя элементы занимательности, как средства привлечения интереса детей к предмету изучения, нужно переводить их с примитивной стадии ориентировки на более высокие ступени избирательного отношения к явлениям. Занимательность обучения должна быть только средством, подчиненным цели обучения и развития.</w:t>
      </w:r>
    </w:p>
    <w:p w:rsidR="0039598B" w:rsidRPr="001D560D" w:rsidRDefault="003959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Если говорить о проблеме умелого и правильного подбора занимательного материала, то здесь необходимо перечислить основные положения, касающиеся занимательности обучения:</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1. “Всю занимательность обучения следует делить на “внешнюю” (не связанную с содержанием занятия) и “внутреннюю”, причем “внутренняя” занимательность предпочтительнее “внешней” и удельный вес ее должен постепенно увеличивается”. (К.Д.Ушинский).</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2. Использовать на занятиях все виды занимательного материала.</w:t>
      </w:r>
    </w:p>
    <w:p w:rsidR="0039598B" w:rsidRPr="001D560D" w:rsidRDefault="0039598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lastRenderedPageBreak/>
        <w:t>3. Основу занимательности, используемой на занятиях  должны составлять задания, непосредственно связанные с программным материалом.</w:t>
      </w:r>
    </w:p>
    <w:p w:rsidR="00B20522" w:rsidRPr="001D560D" w:rsidRDefault="00B20522" w:rsidP="001D560D">
      <w:pPr>
        <w:shd w:val="clear" w:color="auto" w:fill="FFFFFF"/>
        <w:spacing w:after="0" w:line="276" w:lineRule="auto"/>
        <w:ind w:firstLine="502"/>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Таким образом, занимательность, выступающая в качестве стимула познавательного интереса и как средство обучения, и как средство популяризации научных знаний, способствует, с одной стороны, приближению научных истин к пониманию человека (делает научные знания доступными), с другой же стороны, способствует лучшему протеканию познавательных процессов человека, активизации его мышления, обострению эмоционального отношения к предмету познания.</w:t>
      </w:r>
    </w:p>
    <w:p w:rsidR="00881A40" w:rsidRPr="001D560D" w:rsidRDefault="00881A40" w:rsidP="001D560D">
      <w:pPr>
        <w:shd w:val="clear" w:color="auto" w:fill="FFFFFF"/>
        <w:spacing w:after="0" w:line="276" w:lineRule="auto"/>
        <w:jc w:val="both"/>
        <w:rPr>
          <w:rFonts w:ascii="Times New Roman" w:eastAsia="Times New Roman" w:hAnsi="Times New Roman" w:cs="Times New Roman"/>
          <w:color w:val="000000"/>
          <w:sz w:val="28"/>
          <w:szCs w:val="28"/>
        </w:rPr>
      </w:pPr>
    </w:p>
    <w:p w:rsidR="00203FE1" w:rsidRPr="001D560D" w:rsidRDefault="00203FE1" w:rsidP="001D560D">
      <w:pPr>
        <w:shd w:val="clear" w:color="auto" w:fill="FFFFFF"/>
        <w:spacing w:after="0" w:line="276" w:lineRule="auto"/>
        <w:ind w:firstLine="502"/>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lang w:val="ru-RU"/>
        </w:rPr>
        <w:t xml:space="preserve">Обучение детей дошкольного возраста немыслимо без использования занимательных игр, задач, развлечений. </w:t>
      </w:r>
      <w:r w:rsidRPr="001D560D">
        <w:rPr>
          <w:rFonts w:ascii="Times New Roman" w:eastAsia="Times New Roman" w:hAnsi="Times New Roman" w:cs="Times New Roman"/>
          <w:color w:val="000000"/>
          <w:sz w:val="28"/>
          <w:szCs w:val="28"/>
        </w:rPr>
        <w:t>При этом роль несложного занимательного материала определяется с учетом возрастных возможностей детей и задач всес</w:t>
      </w:r>
      <w:r w:rsidR="008F60B1" w:rsidRPr="001D560D">
        <w:rPr>
          <w:rFonts w:ascii="Times New Roman" w:eastAsia="Times New Roman" w:hAnsi="Times New Roman" w:cs="Times New Roman"/>
          <w:color w:val="000000"/>
          <w:sz w:val="28"/>
          <w:szCs w:val="28"/>
        </w:rPr>
        <w:t>тороннего развития и воспитания. А они таковы:</w:t>
      </w:r>
    </w:p>
    <w:p w:rsidR="00203FE1" w:rsidRPr="001D560D" w:rsidRDefault="00203FE1"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активизировать умственную деятельность,</w:t>
      </w:r>
    </w:p>
    <w:p w:rsidR="00203FE1" w:rsidRPr="001D560D" w:rsidRDefault="00203FE1"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заинтересовывать учебным материалом,</w:t>
      </w:r>
    </w:p>
    <w:p w:rsidR="00203FE1" w:rsidRPr="001D560D" w:rsidRDefault="00203FE1"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увлекать и развлекать детей,</w:t>
      </w:r>
    </w:p>
    <w:p w:rsidR="00203FE1" w:rsidRPr="001D560D" w:rsidRDefault="00203FE1"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развивать ум, расширять, углублять представления,</w:t>
      </w:r>
    </w:p>
    <w:p w:rsidR="00203FE1" w:rsidRPr="001D560D" w:rsidRDefault="00203FE1"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  закреплять полученные знания и умения, упражнять в применении их в других видах деятельности, новой обстановке.</w:t>
      </w:r>
    </w:p>
    <w:p w:rsidR="004F218B" w:rsidRPr="001D560D" w:rsidRDefault="004F218B" w:rsidP="001D560D">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1D560D">
        <w:rPr>
          <w:rFonts w:ascii="Times New Roman" w:hAnsi="Times New Roman" w:cs="Times New Roman"/>
          <w:color w:val="000000"/>
          <w:sz w:val="28"/>
          <w:szCs w:val="28"/>
          <w:shd w:val="clear" w:color="auto" w:fill="FFFFFF"/>
        </w:rPr>
        <w:t>Дети очень активны в восприятии предложенных им  упражнений или заданий. Они настойчиво ищут ход решения, который ведет к результату. В том случае, когда занимательная задача доступна ребенку, у него складывается положительное эмоциональное отношение к ней, что и стимулирует мыслительную активность. Ребенку интересна конечная цель: сложить, найти нужную фигуру,</w:t>
      </w:r>
      <w:r w:rsidR="008F60B1" w:rsidRPr="001D560D">
        <w:rPr>
          <w:rFonts w:ascii="Times New Roman" w:hAnsi="Times New Roman" w:cs="Times New Roman"/>
          <w:color w:val="000000"/>
          <w:sz w:val="28"/>
          <w:szCs w:val="28"/>
          <w:shd w:val="clear" w:color="auto" w:fill="FFFFFF"/>
        </w:rPr>
        <w:t xml:space="preserve"> цвет,  преобразовать ее, потому что она </w:t>
      </w:r>
      <w:r w:rsidRPr="001D560D">
        <w:rPr>
          <w:rFonts w:ascii="Times New Roman" w:hAnsi="Times New Roman" w:cs="Times New Roman"/>
          <w:color w:val="000000"/>
          <w:sz w:val="28"/>
          <w:szCs w:val="28"/>
          <w:shd w:val="clear" w:color="auto" w:fill="FFFFFF"/>
        </w:rPr>
        <w:t>увлекает его.</w:t>
      </w:r>
    </w:p>
    <w:p w:rsidR="004F218B" w:rsidRPr="001D560D" w:rsidRDefault="004F218B" w:rsidP="001D560D">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1D560D">
        <w:rPr>
          <w:rFonts w:ascii="Times New Roman" w:hAnsi="Times New Roman" w:cs="Times New Roman"/>
          <w:color w:val="000000"/>
          <w:sz w:val="28"/>
          <w:szCs w:val="28"/>
          <w:shd w:val="clear" w:color="auto" w:fill="FFFFFF"/>
        </w:rPr>
        <w:t>При этом дети пользуются двумя видами поисковых проб: практическими (действия в перекладывании, подборе, изображения, лепки и т. д</w:t>
      </w:r>
      <w:r w:rsidR="00321E7F" w:rsidRPr="001D560D">
        <w:rPr>
          <w:rFonts w:ascii="Times New Roman" w:hAnsi="Times New Roman" w:cs="Times New Roman"/>
          <w:color w:val="000000"/>
          <w:sz w:val="28"/>
          <w:szCs w:val="28"/>
          <w:shd w:val="clear" w:color="auto" w:fill="FFFFFF"/>
        </w:rPr>
        <w:t>.</w:t>
      </w:r>
      <w:r w:rsidRPr="001D560D">
        <w:rPr>
          <w:rFonts w:ascii="Times New Roman" w:hAnsi="Times New Roman" w:cs="Times New Roman"/>
          <w:color w:val="000000"/>
          <w:sz w:val="28"/>
          <w:szCs w:val="28"/>
          <w:shd w:val="clear" w:color="auto" w:fill="FFFFFF"/>
        </w:rPr>
        <w:t>) и мыслительными (обдумывание хода, предугадывание результата, предположение конечного результата). В ходе поиска, выдвижения гипотез, решения дети проявляют и догадку, т. е. как бы внезапно приходят к правильному решению.  Но эта внезапность, кажущаяся. На самом деле они находят путь, способ решения лишь на основании практических действий и обдумывания.</w:t>
      </w:r>
    </w:p>
    <w:p w:rsidR="004F218B" w:rsidRPr="001D560D" w:rsidRDefault="004F218B" w:rsidP="001D560D">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1D560D">
        <w:rPr>
          <w:rFonts w:ascii="Times New Roman" w:hAnsi="Times New Roman" w:cs="Times New Roman"/>
          <w:color w:val="000000"/>
          <w:sz w:val="28"/>
          <w:szCs w:val="28"/>
          <w:shd w:val="clear" w:color="auto" w:fill="FFFFFF"/>
        </w:rPr>
        <w:t>Из всего многообразия занимательного материала, предлагаемого  в дошкол</w:t>
      </w:r>
      <w:r w:rsidR="008F60B1" w:rsidRPr="001D560D">
        <w:rPr>
          <w:rFonts w:ascii="Times New Roman" w:hAnsi="Times New Roman" w:cs="Times New Roman"/>
          <w:color w:val="000000"/>
          <w:sz w:val="28"/>
          <w:szCs w:val="28"/>
          <w:shd w:val="clear" w:color="auto" w:fill="FFFFFF"/>
        </w:rPr>
        <w:t>ьном возрасте для художественно-эстетического развития</w:t>
      </w:r>
      <w:r w:rsidRPr="001D560D">
        <w:rPr>
          <w:rFonts w:ascii="Times New Roman" w:hAnsi="Times New Roman" w:cs="Times New Roman"/>
          <w:color w:val="000000"/>
          <w:sz w:val="28"/>
          <w:szCs w:val="28"/>
          <w:shd w:val="clear" w:color="auto" w:fill="FFFFFF"/>
        </w:rPr>
        <w:t xml:space="preserve">,  наибольшее применение находят дидактические игры. Основное назначение </w:t>
      </w:r>
      <w:r w:rsidRPr="001D560D">
        <w:rPr>
          <w:rFonts w:ascii="Times New Roman" w:hAnsi="Times New Roman" w:cs="Times New Roman"/>
          <w:color w:val="000000"/>
          <w:sz w:val="28"/>
          <w:szCs w:val="28"/>
          <w:shd w:val="clear" w:color="auto" w:fill="FFFFFF"/>
        </w:rPr>
        <w:lastRenderedPageBreak/>
        <w:t>их - обеспечить упражняемость детей в различении, выделении и т. д. В дидактических играх есть возможность формировать новые знания, знакомить детей со способами действий. Каждая из игр решает конкретную задачу</w:t>
      </w:r>
      <w:r w:rsidR="008F60B1" w:rsidRPr="001D560D">
        <w:rPr>
          <w:rFonts w:ascii="Times New Roman" w:hAnsi="Times New Roman" w:cs="Times New Roman"/>
          <w:color w:val="000000"/>
          <w:sz w:val="28"/>
          <w:szCs w:val="28"/>
          <w:shd w:val="clear" w:color="auto" w:fill="FFFFFF"/>
        </w:rPr>
        <w:t>. Например,</w:t>
      </w:r>
      <w:r w:rsidRPr="001D560D">
        <w:rPr>
          <w:rFonts w:ascii="Times New Roman" w:hAnsi="Times New Roman" w:cs="Times New Roman"/>
          <w:color w:val="000000"/>
          <w:sz w:val="28"/>
          <w:szCs w:val="28"/>
          <w:shd w:val="clear" w:color="auto" w:fill="FFFFFF"/>
        </w:rPr>
        <w:t xml:space="preserve">  представлений детей о цветовой гамме, умение составлять картинку по памяти, умение рисовать, используя шаблоны и т. д.</w:t>
      </w:r>
    </w:p>
    <w:p w:rsidR="004F218B" w:rsidRPr="001D560D" w:rsidRDefault="004F21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В фо</w:t>
      </w:r>
      <w:r w:rsidR="00BA751B" w:rsidRPr="001D560D">
        <w:rPr>
          <w:rFonts w:ascii="Times New Roman" w:eastAsia="Times New Roman" w:hAnsi="Times New Roman" w:cs="Times New Roman"/>
          <w:color w:val="000000"/>
          <w:sz w:val="28"/>
          <w:szCs w:val="28"/>
        </w:rPr>
        <w:t xml:space="preserve">рмировании у детей представлений, </w:t>
      </w:r>
      <w:r w:rsidRPr="001D560D">
        <w:rPr>
          <w:rFonts w:ascii="Times New Roman" w:eastAsia="Times New Roman" w:hAnsi="Times New Roman" w:cs="Times New Roman"/>
          <w:color w:val="000000"/>
          <w:sz w:val="28"/>
          <w:szCs w:val="28"/>
        </w:rPr>
        <w:t xml:space="preserve"> широко используются занимательные по форме и содержанию разнообразные дидактические игровые упражнения.</w:t>
      </w:r>
    </w:p>
    <w:p w:rsidR="00BA751B" w:rsidRPr="001D560D" w:rsidRDefault="008F60B1" w:rsidP="001D560D">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1D560D">
        <w:rPr>
          <w:rFonts w:ascii="Times New Roman" w:eastAsia="Times New Roman" w:hAnsi="Times New Roman" w:cs="Times New Roman"/>
          <w:color w:val="000000"/>
          <w:sz w:val="28"/>
          <w:szCs w:val="28"/>
        </w:rPr>
        <w:t xml:space="preserve">Основной </w:t>
      </w:r>
      <w:r w:rsidR="004F218B" w:rsidRPr="001D560D">
        <w:rPr>
          <w:rFonts w:ascii="Times New Roman" w:eastAsia="Times New Roman" w:hAnsi="Times New Roman" w:cs="Times New Roman"/>
          <w:color w:val="000000"/>
          <w:sz w:val="28"/>
          <w:szCs w:val="28"/>
        </w:rPr>
        <w:t xml:space="preserve"> цель</w:t>
      </w:r>
      <w:r w:rsidRPr="001D560D">
        <w:rPr>
          <w:rFonts w:ascii="Times New Roman" w:eastAsia="Times New Roman" w:hAnsi="Times New Roman" w:cs="Times New Roman"/>
          <w:color w:val="000000"/>
          <w:sz w:val="28"/>
          <w:szCs w:val="28"/>
        </w:rPr>
        <w:t>ю</w:t>
      </w:r>
      <w:r w:rsidR="004F218B" w:rsidRPr="001D560D">
        <w:rPr>
          <w:rFonts w:ascii="Times New Roman" w:eastAsia="Times New Roman" w:hAnsi="Times New Roman" w:cs="Times New Roman"/>
          <w:color w:val="000000"/>
          <w:sz w:val="28"/>
          <w:szCs w:val="28"/>
        </w:rPr>
        <w:t xml:space="preserve"> использования дидактического материала</w:t>
      </w:r>
      <w:r w:rsidRPr="001D560D">
        <w:rPr>
          <w:rFonts w:ascii="Times New Roman" w:eastAsia="Times New Roman" w:hAnsi="Times New Roman" w:cs="Times New Roman"/>
          <w:color w:val="000000"/>
          <w:sz w:val="28"/>
          <w:szCs w:val="28"/>
        </w:rPr>
        <w:t xml:space="preserve"> является то, что</w:t>
      </w:r>
      <w:r w:rsidR="00BA751B" w:rsidRPr="001D560D">
        <w:rPr>
          <w:rFonts w:ascii="Times New Roman" w:hAnsi="Times New Roman" w:cs="Times New Roman"/>
          <w:color w:val="000000"/>
          <w:sz w:val="28"/>
          <w:szCs w:val="28"/>
          <w:shd w:val="clear" w:color="auto" w:fill="FFFFFF"/>
        </w:rPr>
        <w:t xml:space="preserve"> </w:t>
      </w:r>
      <w:r w:rsidR="00B941EB" w:rsidRPr="001D560D">
        <w:rPr>
          <w:rFonts w:ascii="Times New Roman" w:hAnsi="Times New Roman" w:cs="Times New Roman"/>
          <w:color w:val="000000"/>
          <w:sz w:val="28"/>
          <w:szCs w:val="28"/>
          <w:shd w:val="clear" w:color="auto" w:fill="FFFFFF"/>
        </w:rPr>
        <w:t xml:space="preserve">с </w:t>
      </w:r>
      <w:r w:rsidRPr="001D560D">
        <w:rPr>
          <w:rFonts w:ascii="Times New Roman" w:hAnsi="Times New Roman" w:cs="Times New Roman"/>
          <w:color w:val="000000"/>
          <w:sz w:val="28"/>
          <w:szCs w:val="28"/>
          <w:shd w:val="clear" w:color="auto" w:fill="FFFFFF"/>
        </w:rPr>
        <w:t xml:space="preserve">его помощью </w:t>
      </w:r>
      <w:r w:rsidR="00BA751B" w:rsidRPr="001D560D">
        <w:rPr>
          <w:rFonts w:ascii="Times New Roman" w:hAnsi="Times New Roman" w:cs="Times New Roman"/>
          <w:color w:val="000000"/>
          <w:sz w:val="28"/>
          <w:szCs w:val="28"/>
          <w:shd w:val="clear" w:color="auto" w:fill="FFFFFF"/>
        </w:rPr>
        <w:t xml:space="preserve">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4F218B" w:rsidRPr="001D560D" w:rsidRDefault="004F218B" w:rsidP="001D560D">
      <w:pPr>
        <w:shd w:val="clear" w:color="auto" w:fill="FFFFFF"/>
        <w:spacing w:after="0" w:line="276" w:lineRule="auto"/>
        <w:ind w:firstLine="708"/>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B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w:t>
      </w:r>
      <w:r w:rsidR="00BA751B" w:rsidRPr="001D560D">
        <w:rPr>
          <w:rFonts w:ascii="Times New Roman" w:eastAsia="Times New Roman" w:hAnsi="Times New Roman" w:cs="Times New Roman"/>
          <w:color w:val="000000"/>
          <w:sz w:val="28"/>
          <w:szCs w:val="28"/>
        </w:rPr>
        <w:t xml:space="preserve">адач в художественно-эстетическом </w:t>
      </w:r>
      <w:r w:rsidRPr="001D560D">
        <w:rPr>
          <w:rFonts w:ascii="Times New Roman" w:eastAsia="Times New Roman" w:hAnsi="Times New Roman" w:cs="Times New Roman"/>
          <w:color w:val="000000"/>
          <w:sz w:val="28"/>
          <w:szCs w:val="28"/>
        </w:rPr>
        <w:t xml:space="preserve"> развитии детей</w:t>
      </w:r>
      <w:r w:rsidR="00BA751B" w:rsidRPr="001D560D">
        <w:rPr>
          <w:rFonts w:ascii="Times New Roman" w:eastAsia="Times New Roman" w:hAnsi="Times New Roman" w:cs="Times New Roman"/>
          <w:color w:val="000000"/>
          <w:sz w:val="28"/>
          <w:szCs w:val="28"/>
        </w:rPr>
        <w:t xml:space="preserve"> дошкольного возраста</w:t>
      </w:r>
      <w:r w:rsidRPr="001D560D">
        <w:rPr>
          <w:rFonts w:ascii="Times New Roman" w:eastAsia="Times New Roman" w:hAnsi="Times New Roman" w:cs="Times New Roman"/>
          <w:color w:val="000000"/>
          <w:sz w:val="28"/>
          <w:szCs w:val="28"/>
        </w:rPr>
        <w:t>. В ходе игр и упражнений с занимательным материалом дети овладевают умением вести поиск решения самостоятельно. Воспитатель вооружает детей лишь схемой и направлением анализа занимательной задачи, приводящего в конечном результате к решению (правильному или ошибочному). Систематическое упражнение в решении задач таким способом</w:t>
      </w:r>
      <w:r w:rsidR="00BA751B" w:rsidRPr="001D560D">
        <w:rPr>
          <w:rFonts w:ascii="Times New Roman" w:eastAsia="Times New Roman" w:hAnsi="Times New Roman" w:cs="Times New Roman"/>
          <w:color w:val="000000"/>
          <w:sz w:val="28"/>
          <w:szCs w:val="28"/>
        </w:rPr>
        <w:t xml:space="preserve"> развивает художественный вкус</w:t>
      </w:r>
      <w:r w:rsidRPr="001D560D">
        <w:rPr>
          <w:rFonts w:ascii="Times New Roman" w:eastAsia="Times New Roman" w:hAnsi="Times New Roman" w:cs="Times New Roman"/>
          <w:color w:val="000000"/>
          <w:sz w:val="28"/>
          <w:szCs w:val="28"/>
        </w:rPr>
        <w:t>, самостоятельность мысли, творческое отношение к учебной задаче, инициативу.</w:t>
      </w:r>
    </w:p>
    <w:p w:rsidR="00B941EB" w:rsidRPr="001D560D" w:rsidRDefault="004F218B" w:rsidP="001D560D">
      <w:pPr>
        <w:shd w:val="clear" w:color="auto" w:fill="FFFFFF"/>
        <w:spacing w:after="0" w:line="276" w:lineRule="auto"/>
        <w:ind w:firstLine="708"/>
        <w:jc w:val="both"/>
        <w:rPr>
          <w:rFonts w:ascii="Times New Roman" w:hAnsi="Times New Roman" w:cs="Times New Roman"/>
          <w:sz w:val="28"/>
          <w:szCs w:val="28"/>
          <w:shd w:val="clear" w:color="auto" w:fill="FFFFFF"/>
        </w:rPr>
      </w:pPr>
      <w:r w:rsidRPr="001D560D">
        <w:rPr>
          <w:rFonts w:ascii="Times New Roman" w:eastAsia="Times New Roman" w:hAnsi="Times New Roman" w:cs="Times New Roman"/>
          <w:color w:val="000000"/>
          <w:sz w:val="28"/>
          <w:szCs w:val="28"/>
        </w:rPr>
        <w:t xml:space="preserve">В дошкольном возрасте с целью развития мышления детей используют различные виды несложных логических задач и упражнений. Это </w:t>
      </w:r>
      <w:r w:rsidR="008F60B1" w:rsidRPr="001D560D">
        <w:rPr>
          <w:rFonts w:ascii="Times New Roman" w:eastAsia="Times New Roman" w:hAnsi="Times New Roman" w:cs="Times New Roman"/>
          <w:color w:val="000000"/>
          <w:sz w:val="28"/>
          <w:szCs w:val="28"/>
        </w:rPr>
        <w:t>такие задачи как</w:t>
      </w:r>
      <w:r w:rsidR="00B941EB" w:rsidRPr="001D560D">
        <w:rPr>
          <w:rFonts w:ascii="Times New Roman" w:eastAsia="Times New Roman" w:hAnsi="Times New Roman" w:cs="Times New Roman"/>
          <w:color w:val="000000"/>
          <w:sz w:val="28"/>
          <w:szCs w:val="28"/>
        </w:rPr>
        <w:t xml:space="preserve"> </w:t>
      </w:r>
      <w:r w:rsidR="00B941EB" w:rsidRPr="001D560D">
        <w:rPr>
          <w:rFonts w:ascii="Times New Roman" w:hAnsi="Times New Roman" w:cs="Times New Roman"/>
          <w:color w:val="000000"/>
          <w:sz w:val="28"/>
          <w:szCs w:val="28"/>
          <w:shd w:val="clear" w:color="auto" w:fill="FFFFFF"/>
        </w:rPr>
        <w:t xml:space="preserve">запоминание названий основных цветов, развитие речевых навыков дошкольников, развитие наблюдательности, памяти, развитие навыков художественной композиции, закрепление знаний основных мотивов русских народных росписей («Гжель», «Городец», «Филимоново», «Дымка»), закреплять умения отличать их среди других, </w:t>
      </w:r>
      <w:r w:rsidR="00B941EB" w:rsidRPr="001D560D">
        <w:rPr>
          <w:rFonts w:ascii="Times New Roman" w:hAnsi="Times New Roman" w:cs="Times New Roman"/>
          <w:sz w:val="28"/>
          <w:szCs w:val="28"/>
          <w:shd w:val="clear" w:color="auto" w:fill="FFFFFF"/>
        </w:rPr>
        <w:t>правильно называть, развивать чувство колорита и т. д.</w:t>
      </w:r>
    </w:p>
    <w:p w:rsidR="00321E7F" w:rsidRPr="001D560D" w:rsidRDefault="00321E7F" w:rsidP="001D560D">
      <w:pPr>
        <w:pStyle w:val="a4"/>
        <w:spacing w:before="0" w:beforeAutospacing="0" w:after="0" w:line="276" w:lineRule="auto"/>
        <w:ind w:firstLine="708"/>
        <w:rPr>
          <w:sz w:val="28"/>
          <w:szCs w:val="28"/>
        </w:rPr>
      </w:pPr>
      <w:r w:rsidRPr="001D560D">
        <w:rPr>
          <w:sz w:val="28"/>
          <w:szCs w:val="28"/>
        </w:rPr>
        <w:t>Большое место в организации самостоятельной художественной деятельности детей в группе отводится уголку изодеятельности или, как его часто называют, центру детского творчества. Он организовывается  с целью с</w:t>
      </w:r>
      <w:r w:rsidRPr="001D560D">
        <w:rPr>
          <w:iCs/>
          <w:sz w:val="28"/>
          <w:szCs w:val="28"/>
        </w:rPr>
        <w:t xml:space="preserve">оздания в группе обстановки для творческой активности детей, для </w:t>
      </w:r>
      <w:r w:rsidRPr="001D560D">
        <w:rPr>
          <w:iCs/>
          <w:sz w:val="28"/>
          <w:szCs w:val="28"/>
        </w:rPr>
        <w:lastRenderedPageBreak/>
        <w:t>возникновения и развития самостоятельной художественной деятельности у детей дошкольного возраста.</w:t>
      </w:r>
    </w:p>
    <w:p w:rsidR="00B941EB" w:rsidRPr="001D560D" w:rsidRDefault="00B941EB" w:rsidP="001D560D">
      <w:pPr>
        <w:pStyle w:val="a4"/>
        <w:shd w:val="clear" w:color="auto" w:fill="FFFFFF"/>
        <w:spacing w:before="0" w:beforeAutospacing="0" w:after="0" w:line="276" w:lineRule="auto"/>
        <w:rPr>
          <w:color w:val="000000"/>
          <w:sz w:val="28"/>
          <w:szCs w:val="28"/>
        </w:rPr>
      </w:pPr>
      <w:r w:rsidRPr="001D560D">
        <w:rPr>
          <w:color w:val="000000"/>
          <w:sz w:val="28"/>
          <w:szCs w:val="28"/>
        </w:rPr>
        <w:t>Основные требования к организации свободной деятельности дошкольников.</w:t>
      </w:r>
    </w:p>
    <w:p w:rsidR="00B941EB" w:rsidRPr="001D560D" w:rsidRDefault="00B941EB" w:rsidP="001D560D">
      <w:pPr>
        <w:numPr>
          <w:ilvl w:val="0"/>
          <w:numId w:val="5"/>
        </w:numPr>
        <w:shd w:val="clear" w:color="auto" w:fill="FFFFFF"/>
        <w:spacing w:after="0" w:line="276" w:lineRule="auto"/>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Максимальный учет возрастных и индивидуальных особенностей детей.</w:t>
      </w:r>
    </w:p>
    <w:p w:rsidR="00B941EB" w:rsidRPr="001D560D" w:rsidRDefault="00B941EB" w:rsidP="001D560D">
      <w:pPr>
        <w:numPr>
          <w:ilvl w:val="0"/>
          <w:numId w:val="5"/>
        </w:numPr>
        <w:shd w:val="clear" w:color="auto" w:fill="FFFFFF"/>
        <w:spacing w:after="0" w:line="276" w:lineRule="auto"/>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Уважительное отношение к результатам творчества детей, широкое включение их произведений в жизнь группы.</w:t>
      </w:r>
    </w:p>
    <w:p w:rsidR="00B941EB" w:rsidRPr="001D560D" w:rsidRDefault="00B941EB" w:rsidP="001D560D">
      <w:pPr>
        <w:numPr>
          <w:ilvl w:val="0"/>
          <w:numId w:val="5"/>
        </w:numPr>
        <w:shd w:val="clear" w:color="auto" w:fill="FFFFFF"/>
        <w:spacing w:after="0" w:line="276" w:lineRule="auto"/>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Организация выставок, оформление эстетической среды и др.</w:t>
      </w:r>
    </w:p>
    <w:p w:rsidR="008F60B1" w:rsidRPr="001D560D" w:rsidRDefault="00B941EB" w:rsidP="001D560D">
      <w:pPr>
        <w:shd w:val="clear" w:color="auto" w:fill="FFFFFF"/>
        <w:spacing w:after="0" w:line="276" w:lineRule="auto"/>
        <w:jc w:val="both"/>
        <w:rPr>
          <w:rFonts w:ascii="Times New Roman" w:eastAsia="Times New Roman" w:hAnsi="Times New Roman" w:cs="Times New Roman"/>
          <w:color w:val="000000"/>
          <w:sz w:val="28"/>
          <w:szCs w:val="28"/>
        </w:rPr>
      </w:pPr>
      <w:r w:rsidRPr="001D560D">
        <w:rPr>
          <w:rFonts w:ascii="Times New Roman" w:eastAsia="Times New Roman" w:hAnsi="Times New Roman" w:cs="Times New Roman"/>
          <w:color w:val="000000"/>
          <w:sz w:val="28"/>
          <w:szCs w:val="28"/>
        </w:rPr>
        <w:t>Уголок по развитию продуктивной деятельности дошкольника должен включать в себя изобразительные материалы и оборудование для рисования, лепки, аппликации. Всё это должно быть продумано с позиции соответствия не только решаемым задачам, но и требованиям красоты. Среда для развития  продуктивной свободной деятельности предусматривает использование произведений изобразительного искусства, в том числе и народного. Вместе с тем необходимо во всем соблюдать меру. Работы детей следует обязательно выставлять, это имеет огромное воспитательное значение, дети</w:t>
      </w:r>
      <w:r w:rsidR="00393AE7" w:rsidRPr="001D560D">
        <w:rPr>
          <w:rFonts w:ascii="Times New Roman" w:eastAsia="Times New Roman" w:hAnsi="Times New Roman" w:cs="Times New Roman"/>
          <w:color w:val="000000"/>
          <w:sz w:val="28"/>
          <w:szCs w:val="28"/>
        </w:rPr>
        <w:t>, увидев свои работы</w:t>
      </w:r>
      <w:r w:rsidRPr="001D560D">
        <w:rPr>
          <w:rFonts w:ascii="Times New Roman" w:eastAsia="Times New Roman" w:hAnsi="Times New Roman" w:cs="Times New Roman"/>
          <w:color w:val="000000"/>
          <w:sz w:val="28"/>
          <w:szCs w:val="28"/>
        </w:rPr>
        <w:t xml:space="preserve"> среди работ других, получают возможность сравнить их, кроме того, они чувствуют себя комфортнее уже и от того, что и их р</w:t>
      </w:r>
      <w:r w:rsidR="008F60B1" w:rsidRPr="001D560D">
        <w:rPr>
          <w:rFonts w:ascii="Times New Roman" w:eastAsia="Times New Roman" w:hAnsi="Times New Roman" w:cs="Times New Roman"/>
          <w:color w:val="000000"/>
          <w:sz w:val="28"/>
          <w:szCs w:val="28"/>
        </w:rPr>
        <w:t>абота выставлена.</w:t>
      </w:r>
    </w:p>
    <w:p w:rsidR="00321E7F" w:rsidRPr="001D560D" w:rsidRDefault="001679CF" w:rsidP="001D560D">
      <w:pPr>
        <w:pStyle w:val="a4"/>
        <w:spacing w:before="0" w:beforeAutospacing="0" w:after="0" w:line="276" w:lineRule="auto"/>
        <w:rPr>
          <w:sz w:val="28"/>
          <w:szCs w:val="28"/>
        </w:rPr>
      </w:pPr>
      <w:r w:rsidRPr="001D560D">
        <w:rPr>
          <w:sz w:val="28"/>
          <w:szCs w:val="28"/>
        </w:rPr>
        <w:t>Для того</w:t>
      </w:r>
      <w:r w:rsidR="001D0240" w:rsidRPr="001D560D">
        <w:rPr>
          <w:sz w:val="28"/>
          <w:szCs w:val="28"/>
        </w:rPr>
        <w:t xml:space="preserve"> чтобы уголок изодеятельности действительно стал центром детского творчества необходимо обратить внимание</w:t>
      </w:r>
      <w:r w:rsidR="001D0240" w:rsidRPr="001D560D">
        <w:rPr>
          <w:rStyle w:val="apple-converted-space"/>
          <w:bCs/>
          <w:sz w:val="28"/>
          <w:szCs w:val="28"/>
        </w:rPr>
        <w:t> </w:t>
      </w:r>
      <w:r w:rsidR="001D0240" w:rsidRPr="001D560D">
        <w:rPr>
          <w:bCs/>
          <w:sz w:val="28"/>
          <w:szCs w:val="28"/>
        </w:rPr>
        <w:t>на условия его оформления и оснащения, а именно:</w:t>
      </w:r>
    </w:p>
    <w:p w:rsidR="001D0240" w:rsidRPr="001D560D" w:rsidRDefault="001D0240" w:rsidP="001D560D">
      <w:pPr>
        <w:pStyle w:val="a4"/>
        <w:spacing w:before="0" w:beforeAutospacing="0" w:after="0" w:line="276" w:lineRule="auto"/>
        <w:rPr>
          <w:sz w:val="28"/>
          <w:szCs w:val="28"/>
        </w:rPr>
      </w:pPr>
      <w:r w:rsidRPr="001D560D">
        <w:rPr>
          <w:sz w:val="28"/>
          <w:szCs w:val="28"/>
        </w:rPr>
        <w:t>- расположение зоны изобразительного творчества: доступность, эстетичность, универсальность, подвижность;</w:t>
      </w:r>
    </w:p>
    <w:p w:rsidR="001D0240" w:rsidRPr="001D560D" w:rsidRDefault="001D0240" w:rsidP="001D560D">
      <w:pPr>
        <w:pStyle w:val="a4"/>
        <w:spacing w:before="0" w:beforeAutospacing="0" w:after="0" w:line="276" w:lineRule="auto"/>
        <w:rPr>
          <w:sz w:val="28"/>
          <w:szCs w:val="28"/>
        </w:rPr>
      </w:pPr>
      <w:r w:rsidRPr="001D560D">
        <w:rPr>
          <w:sz w:val="28"/>
          <w:szCs w:val="28"/>
        </w:rPr>
        <w:t>- использование детского дизайна в оформлении;</w:t>
      </w:r>
    </w:p>
    <w:p w:rsidR="001D0240" w:rsidRPr="001D560D" w:rsidRDefault="001D0240" w:rsidP="001D560D">
      <w:pPr>
        <w:pStyle w:val="a4"/>
        <w:spacing w:before="0" w:beforeAutospacing="0" w:after="0" w:line="276" w:lineRule="auto"/>
        <w:rPr>
          <w:sz w:val="28"/>
          <w:szCs w:val="28"/>
        </w:rPr>
      </w:pPr>
      <w:r w:rsidRPr="001D560D">
        <w:rPr>
          <w:sz w:val="28"/>
          <w:szCs w:val="28"/>
        </w:rPr>
        <w:t>- наличие произведений искусства;</w:t>
      </w:r>
    </w:p>
    <w:p w:rsidR="001D0240" w:rsidRPr="001D560D" w:rsidRDefault="001D0240" w:rsidP="001D560D">
      <w:pPr>
        <w:pStyle w:val="a4"/>
        <w:spacing w:before="0" w:beforeAutospacing="0" w:after="0" w:line="276" w:lineRule="auto"/>
        <w:rPr>
          <w:sz w:val="28"/>
          <w:szCs w:val="28"/>
        </w:rPr>
      </w:pPr>
      <w:r w:rsidRPr="001D560D">
        <w:rPr>
          <w:sz w:val="28"/>
          <w:szCs w:val="28"/>
        </w:rPr>
        <w:t>- соблюдение возрастных требований;</w:t>
      </w:r>
    </w:p>
    <w:p w:rsidR="001D0240" w:rsidRPr="001D560D" w:rsidRDefault="001D0240" w:rsidP="001D560D">
      <w:pPr>
        <w:pStyle w:val="a4"/>
        <w:spacing w:before="0" w:beforeAutospacing="0" w:after="0" w:line="276" w:lineRule="auto"/>
        <w:rPr>
          <w:sz w:val="28"/>
          <w:szCs w:val="28"/>
        </w:rPr>
      </w:pPr>
      <w:r w:rsidRPr="001D560D">
        <w:rPr>
          <w:sz w:val="28"/>
          <w:szCs w:val="28"/>
        </w:rPr>
        <w:t>- изобразительный материал: разнообразие, возрастные требования, доступность;</w:t>
      </w:r>
    </w:p>
    <w:p w:rsidR="001D0240" w:rsidRPr="001D560D" w:rsidRDefault="001D0240" w:rsidP="001D560D">
      <w:pPr>
        <w:pStyle w:val="a4"/>
        <w:spacing w:before="0" w:beforeAutospacing="0" w:after="0" w:line="276" w:lineRule="auto"/>
        <w:rPr>
          <w:sz w:val="28"/>
          <w:szCs w:val="28"/>
        </w:rPr>
      </w:pPr>
      <w:r w:rsidRPr="001D560D">
        <w:rPr>
          <w:sz w:val="28"/>
          <w:szCs w:val="28"/>
        </w:rPr>
        <w:t>- оборудование для рисования, лепки, аппликации;</w:t>
      </w:r>
    </w:p>
    <w:p w:rsidR="001D0240" w:rsidRPr="001D560D" w:rsidRDefault="001D0240" w:rsidP="001D560D">
      <w:pPr>
        <w:pStyle w:val="a4"/>
        <w:spacing w:before="0" w:beforeAutospacing="0" w:after="0" w:line="276" w:lineRule="auto"/>
        <w:rPr>
          <w:sz w:val="28"/>
          <w:szCs w:val="28"/>
        </w:rPr>
      </w:pPr>
      <w:r w:rsidRPr="001D560D">
        <w:rPr>
          <w:sz w:val="28"/>
          <w:szCs w:val="28"/>
        </w:rPr>
        <w:t>- работа с цветом (</w:t>
      </w:r>
      <w:r w:rsidRPr="001D560D">
        <w:rPr>
          <w:iCs/>
          <w:sz w:val="28"/>
          <w:szCs w:val="28"/>
        </w:rPr>
        <w:t>учебно-наглядный материал, дидактические игры</w:t>
      </w:r>
      <w:r w:rsidRPr="001D560D">
        <w:rPr>
          <w:sz w:val="28"/>
          <w:szCs w:val="28"/>
        </w:rPr>
        <w:t>);</w:t>
      </w:r>
    </w:p>
    <w:p w:rsidR="001D0240" w:rsidRPr="001D560D" w:rsidRDefault="001D0240" w:rsidP="001D560D">
      <w:pPr>
        <w:pStyle w:val="a4"/>
        <w:spacing w:before="0" w:beforeAutospacing="0" w:after="0" w:line="276" w:lineRule="auto"/>
        <w:rPr>
          <w:sz w:val="28"/>
          <w:szCs w:val="28"/>
        </w:rPr>
      </w:pPr>
      <w:r w:rsidRPr="001D560D">
        <w:rPr>
          <w:sz w:val="28"/>
          <w:szCs w:val="28"/>
        </w:rPr>
        <w:t>- работа и линией (</w:t>
      </w:r>
      <w:r w:rsidRPr="001D560D">
        <w:rPr>
          <w:iCs/>
          <w:sz w:val="28"/>
          <w:szCs w:val="28"/>
        </w:rPr>
        <w:t>учебно-наглядный материал, дидактические игры);</w:t>
      </w:r>
    </w:p>
    <w:p w:rsidR="001D0240" w:rsidRPr="001D560D" w:rsidRDefault="001D0240" w:rsidP="001D560D">
      <w:pPr>
        <w:pStyle w:val="a4"/>
        <w:spacing w:before="0" w:beforeAutospacing="0" w:after="0" w:line="276" w:lineRule="auto"/>
        <w:rPr>
          <w:sz w:val="28"/>
          <w:szCs w:val="28"/>
        </w:rPr>
      </w:pPr>
      <w:r w:rsidRPr="001D560D">
        <w:rPr>
          <w:sz w:val="28"/>
          <w:szCs w:val="28"/>
        </w:rPr>
        <w:t>- различная техника изобразительного творчества (</w:t>
      </w:r>
      <w:r w:rsidRPr="001D560D">
        <w:rPr>
          <w:iCs/>
          <w:sz w:val="28"/>
          <w:szCs w:val="28"/>
        </w:rPr>
        <w:t>образцы</w:t>
      </w:r>
      <w:r w:rsidRPr="001D560D">
        <w:rPr>
          <w:sz w:val="28"/>
          <w:szCs w:val="28"/>
        </w:rPr>
        <w:t>);</w:t>
      </w:r>
    </w:p>
    <w:p w:rsidR="001D0240" w:rsidRPr="001D560D" w:rsidRDefault="001D0240" w:rsidP="001D560D">
      <w:pPr>
        <w:pStyle w:val="a4"/>
        <w:spacing w:before="0" w:beforeAutospacing="0" w:after="0" w:line="276" w:lineRule="auto"/>
        <w:rPr>
          <w:sz w:val="28"/>
          <w:szCs w:val="28"/>
        </w:rPr>
      </w:pPr>
      <w:r w:rsidRPr="001D560D">
        <w:rPr>
          <w:sz w:val="28"/>
          <w:szCs w:val="28"/>
        </w:rPr>
        <w:t>- развитие композиционных умений (</w:t>
      </w:r>
      <w:r w:rsidRPr="001D560D">
        <w:rPr>
          <w:iCs/>
          <w:sz w:val="28"/>
          <w:szCs w:val="28"/>
        </w:rPr>
        <w:t>учебно-наглядный материал, дидактические игры</w:t>
      </w:r>
      <w:r w:rsidRPr="001D560D">
        <w:rPr>
          <w:sz w:val="28"/>
          <w:szCs w:val="28"/>
        </w:rPr>
        <w:t>);</w:t>
      </w:r>
    </w:p>
    <w:p w:rsidR="001D0240" w:rsidRPr="001D560D" w:rsidRDefault="001D0240" w:rsidP="001D560D">
      <w:pPr>
        <w:pStyle w:val="a4"/>
        <w:spacing w:before="0" w:beforeAutospacing="0" w:after="0" w:line="276" w:lineRule="auto"/>
        <w:rPr>
          <w:sz w:val="28"/>
          <w:szCs w:val="28"/>
        </w:rPr>
      </w:pPr>
      <w:r w:rsidRPr="001D560D">
        <w:rPr>
          <w:sz w:val="28"/>
          <w:szCs w:val="28"/>
        </w:rPr>
        <w:t>- знакомство с народно-прикладным искусством (</w:t>
      </w:r>
      <w:r w:rsidRPr="001D560D">
        <w:rPr>
          <w:iCs/>
          <w:sz w:val="28"/>
          <w:szCs w:val="28"/>
        </w:rPr>
        <w:t>учебно-наглядный материал</w:t>
      </w:r>
      <w:r w:rsidRPr="001D560D">
        <w:rPr>
          <w:sz w:val="28"/>
          <w:szCs w:val="28"/>
        </w:rPr>
        <w:t>,</w:t>
      </w:r>
      <w:r w:rsidRPr="001D560D">
        <w:rPr>
          <w:rStyle w:val="apple-converted-space"/>
          <w:sz w:val="28"/>
          <w:szCs w:val="28"/>
        </w:rPr>
        <w:t> </w:t>
      </w:r>
      <w:r w:rsidRPr="001D560D">
        <w:rPr>
          <w:iCs/>
          <w:sz w:val="28"/>
          <w:szCs w:val="28"/>
        </w:rPr>
        <w:t>дидактические игры</w:t>
      </w:r>
      <w:r w:rsidRPr="001D560D">
        <w:rPr>
          <w:sz w:val="28"/>
          <w:szCs w:val="28"/>
        </w:rPr>
        <w:t>);</w:t>
      </w:r>
    </w:p>
    <w:p w:rsidR="001D0240" w:rsidRPr="001D560D" w:rsidRDefault="001D0240" w:rsidP="001D560D">
      <w:pPr>
        <w:pStyle w:val="a4"/>
        <w:spacing w:before="0" w:beforeAutospacing="0" w:after="0" w:line="276" w:lineRule="auto"/>
        <w:rPr>
          <w:sz w:val="28"/>
          <w:szCs w:val="28"/>
        </w:rPr>
      </w:pPr>
      <w:r w:rsidRPr="001D560D">
        <w:rPr>
          <w:sz w:val="28"/>
          <w:szCs w:val="28"/>
        </w:rPr>
        <w:t>- жанры живописи - старший дошкольный возраст;</w:t>
      </w:r>
    </w:p>
    <w:p w:rsidR="001D0240" w:rsidRPr="001D560D" w:rsidRDefault="001D0240" w:rsidP="001D560D">
      <w:pPr>
        <w:pStyle w:val="a4"/>
        <w:spacing w:before="0" w:beforeAutospacing="0" w:after="0" w:line="276" w:lineRule="auto"/>
        <w:rPr>
          <w:sz w:val="28"/>
          <w:szCs w:val="28"/>
        </w:rPr>
      </w:pPr>
      <w:r w:rsidRPr="001D560D">
        <w:rPr>
          <w:sz w:val="28"/>
          <w:szCs w:val="28"/>
        </w:rPr>
        <w:lastRenderedPageBreak/>
        <w:t>- образцы из глины (</w:t>
      </w:r>
      <w:r w:rsidRPr="001D560D">
        <w:rPr>
          <w:iCs/>
          <w:sz w:val="28"/>
          <w:szCs w:val="28"/>
        </w:rPr>
        <w:t>игрушки, предметы народного промысла</w:t>
      </w:r>
      <w:r w:rsidRPr="001D560D">
        <w:rPr>
          <w:sz w:val="28"/>
          <w:szCs w:val="28"/>
        </w:rPr>
        <w:t>);</w:t>
      </w:r>
    </w:p>
    <w:p w:rsidR="001D0240" w:rsidRPr="001D560D" w:rsidRDefault="001D0240" w:rsidP="001D560D">
      <w:pPr>
        <w:pStyle w:val="a4"/>
        <w:spacing w:before="0" w:beforeAutospacing="0" w:after="0" w:line="276" w:lineRule="auto"/>
        <w:rPr>
          <w:sz w:val="28"/>
          <w:szCs w:val="28"/>
        </w:rPr>
      </w:pPr>
      <w:r w:rsidRPr="001D560D">
        <w:rPr>
          <w:sz w:val="28"/>
          <w:szCs w:val="28"/>
        </w:rPr>
        <w:t>- уголок художественного ручного труда (</w:t>
      </w:r>
      <w:r w:rsidRPr="001D560D">
        <w:rPr>
          <w:iCs/>
          <w:sz w:val="28"/>
          <w:szCs w:val="28"/>
        </w:rPr>
        <w:t>образцы тканей</w:t>
      </w:r>
      <w:r w:rsidRPr="001D560D">
        <w:rPr>
          <w:sz w:val="28"/>
          <w:szCs w:val="28"/>
        </w:rPr>
        <w:t>);</w:t>
      </w:r>
    </w:p>
    <w:p w:rsidR="001D0240" w:rsidRPr="001D560D" w:rsidRDefault="001D0240" w:rsidP="001D560D">
      <w:pPr>
        <w:pStyle w:val="a4"/>
        <w:spacing w:before="0" w:beforeAutospacing="0" w:after="0" w:line="276" w:lineRule="auto"/>
        <w:rPr>
          <w:sz w:val="28"/>
          <w:szCs w:val="28"/>
        </w:rPr>
      </w:pPr>
      <w:r w:rsidRPr="001D560D">
        <w:rPr>
          <w:sz w:val="28"/>
          <w:szCs w:val="28"/>
        </w:rPr>
        <w:t>- организация работы с детьми вне зоны художественно-эстетического развития - перспективные планы;</w:t>
      </w:r>
    </w:p>
    <w:p w:rsidR="001D0240" w:rsidRPr="001D560D" w:rsidRDefault="001D0240" w:rsidP="001D560D">
      <w:pPr>
        <w:pStyle w:val="a4"/>
        <w:spacing w:before="0" w:beforeAutospacing="0" w:after="0" w:line="276" w:lineRule="auto"/>
        <w:rPr>
          <w:sz w:val="28"/>
          <w:szCs w:val="28"/>
        </w:rPr>
      </w:pPr>
      <w:r w:rsidRPr="001D560D">
        <w:rPr>
          <w:sz w:val="28"/>
          <w:szCs w:val="28"/>
        </w:rPr>
        <w:t>- наличие игрового персонажа.</w:t>
      </w:r>
    </w:p>
    <w:p w:rsidR="00B20522" w:rsidRPr="001D560D" w:rsidRDefault="00B20522" w:rsidP="001D560D">
      <w:pPr>
        <w:pStyle w:val="a4"/>
        <w:spacing w:before="0" w:beforeAutospacing="0" w:after="0" w:line="276" w:lineRule="auto"/>
        <w:ind w:firstLine="708"/>
        <w:jc w:val="both"/>
        <w:rPr>
          <w:color w:val="000000"/>
          <w:sz w:val="28"/>
          <w:szCs w:val="28"/>
          <w:shd w:val="clear" w:color="auto" w:fill="FFFFFF"/>
        </w:rPr>
      </w:pPr>
      <w:r w:rsidRPr="001D560D">
        <w:rPr>
          <w:sz w:val="28"/>
          <w:szCs w:val="28"/>
        </w:rPr>
        <w:t xml:space="preserve">Таким образом, воспитательно-образовательный процесс дошкольников </w:t>
      </w:r>
      <w:r w:rsidRPr="001D560D">
        <w:rPr>
          <w:color w:val="000000"/>
          <w:sz w:val="28"/>
          <w:szCs w:val="28"/>
        </w:rPr>
        <w:t xml:space="preserve">немыслим без использования занимательных игр, задач, развлечений. При активном  использовании занимательного материала необходимо учитывать возрастные возможности детей, а также задачи всестороннего развития и воспитания. </w:t>
      </w:r>
    </w:p>
    <w:p w:rsidR="00B941EB" w:rsidRPr="001D560D" w:rsidRDefault="00B941EB" w:rsidP="001D560D">
      <w:pPr>
        <w:shd w:val="clear" w:color="auto" w:fill="FFFFFF"/>
        <w:spacing w:after="0" w:line="276" w:lineRule="auto"/>
        <w:jc w:val="both"/>
        <w:rPr>
          <w:rFonts w:ascii="Times New Roman" w:eastAsia="Times New Roman" w:hAnsi="Times New Roman" w:cs="Times New Roman"/>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Pr="001D560D" w:rsidRDefault="00B20522" w:rsidP="001D560D">
      <w:pPr>
        <w:spacing w:after="0" w:line="276" w:lineRule="auto"/>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p w:rsidR="00B20522" w:rsidRDefault="00B20522" w:rsidP="001C5A0D">
      <w:pPr>
        <w:spacing w:after="0"/>
        <w:jc w:val="center"/>
        <w:rPr>
          <w:rFonts w:ascii="Times New Roman" w:hAnsi="Times New Roman" w:cs="Times New Roman"/>
          <w:b/>
          <w:sz w:val="28"/>
          <w:szCs w:val="28"/>
        </w:rPr>
      </w:pPr>
    </w:p>
    <w:sectPr w:rsidR="00B20522" w:rsidSect="001D560D">
      <w:footerReference w:type="default" r:id="rId7"/>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69B" w:rsidRDefault="009F269B" w:rsidP="0034537B">
      <w:pPr>
        <w:spacing w:after="0" w:line="240" w:lineRule="auto"/>
      </w:pPr>
      <w:r>
        <w:separator/>
      </w:r>
    </w:p>
  </w:endnote>
  <w:endnote w:type="continuationSeparator" w:id="1">
    <w:p w:rsidR="009F269B" w:rsidRDefault="009F269B" w:rsidP="00345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41"/>
    </w:sdtPr>
    <w:sdtContent>
      <w:p w:rsidR="005D79D3" w:rsidRDefault="00CA300A">
        <w:pPr>
          <w:pStyle w:val="a7"/>
          <w:jc w:val="center"/>
        </w:pPr>
        <w:fldSimple w:instr=" PAGE   \* MERGEFORMAT ">
          <w:r w:rsidR="001D560D">
            <w:rPr>
              <w:noProof/>
            </w:rPr>
            <w:t>1</w:t>
          </w:r>
        </w:fldSimple>
      </w:p>
    </w:sdtContent>
  </w:sdt>
  <w:p w:rsidR="005D79D3" w:rsidRDefault="005D79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69B" w:rsidRDefault="009F269B" w:rsidP="0034537B">
      <w:pPr>
        <w:spacing w:after="0" w:line="240" w:lineRule="auto"/>
      </w:pPr>
      <w:r>
        <w:separator/>
      </w:r>
    </w:p>
  </w:footnote>
  <w:footnote w:type="continuationSeparator" w:id="1">
    <w:p w:rsidR="009F269B" w:rsidRDefault="009F269B" w:rsidP="00345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DD9"/>
    <w:multiLevelType w:val="hybridMultilevel"/>
    <w:tmpl w:val="5D2E3A5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46E34"/>
    <w:multiLevelType w:val="hybridMultilevel"/>
    <w:tmpl w:val="0C1AC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D25D5"/>
    <w:multiLevelType w:val="hybridMultilevel"/>
    <w:tmpl w:val="0F00D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C84B92"/>
    <w:multiLevelType w:val="hybridMultilevel"/>
    <w:tmpl w:val="8A24E76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F121A"/>
    <w:multiLevelType w:val="hybridMultilevel"/>
    <w:tmpl w:val="86DE74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87676"/>
    <w:multiLevelType w:val="hybridMultilevel"/>
    <w:tmpl w:val="CFE2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557BD"/>
    <w:multiLevelType w:val="multilevel"/>
    <w:tmpl w:val="727684C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470ED0"/>
    <w:multiLevelType w:val="multilevel"/>
    <w:tmpl w:val="FDB4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3F7048"/>
    <w:multiLevelType w:val="hybridMultilevel"/>
    <w:tmpl w:val="B23E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6170B6"/>
    <w:multiLevelType w:val="multilevel"/>
    <w:tmpl w:val="727684C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ADA0761"/>
    <w:multiLevelType w:val="multilevel"/>
    <w:tmpl w:val="866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00DE3"/>
    <w:multiLevelType w:val="hybridMultilevel"/>
    <w:tmpl w:val="DBA29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95308"/>
    <w:multiLevelType w:val="hybridMultilevel"/>
    <w:tmpl w:val="29B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3123A"/>
    <w:multiLevelType w:val="hybridMultilevel"/>
    <w:tmpl w:val="E5DCD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A43E9D"/>
    <w:multiLevelType w:val="multilevel"/>
    <w:tmpl w:val="727684C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2B4C65"/>
    <w:multiLevelType w:val="multilevel"/>
    <w:tmpl w:val="08E2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FE4929"/>
    <w:multiLevelType w:val="multilevel"/>
    <w:tmpl w:val="CD90C420"/>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5793EA1"/>
    <w:multiLevelType w:val="hybridMultilevel"/>
    <w:tmpl w:val="12F2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F4D70"/>
    <w:multiLevelType w:val="hybridMultilevel"/>
    <w:tmpl w:val="87EE5B5C"/>
    <w:lvl w:ilvl="0" w:tplc="78864B3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9816D0"/>
    <w:multiLevelType w:val="hybridMultilevel"/>
    <w:tmpl w:val="83DABCF6"/>
    <w:lvl w:ilvl="0" w:tplc="EB14E6B0">
      <w:start w:val="1"/>
      <w:numFmt w:val="decimal"/>
      <w:lvlText w:val="%1."/>
      <w:lvlJc w:val="left"/>
      <w:pPr>
        <w:ind w:left="924" w:hanging="360"/>
      </w:pPr>
      <w:rPr>
        <w:rFonts w:hint="default"/>
        <w:i w:val="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0">
    <w:nsid w:val="5F67466E"/>
    <w:multiLevelType w:val="multilevel"/>
    <w:tmpl w:val="BA525F92"/>
    <w:lvl w:ilvl="0">
      <w:start w:val="1"/>
      <w:numFmt w:val="decimal"/>
      <w:lvlText w:val="%1."/>
      <w:lvlJc w:val="left"/>
      <w:pPr>
        <w:ind w:left="450" w:hanging="450"/>
      </w:pPr>
      <w:rPr>
        <w:rFonts w:hint="default"/>
        <w:i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1">
    <w:nsid w:val="6AE05831"/>
    <w:multiLevelType w:val="hybridMultilevel"/>
    <w:tmpl w:val="D44E6E20"/>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E218B8"/>
    <w:multiLevelType w:val="hybridMultilevel"/>
    <w:tmpl w:val="9B7ED9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5A385F"/>
    <w:multiLevelType w:val="multilevel"/>
    <w:tmpl w:val="CB06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2A08FC"/>
    <w:multiLevelType w:val="hybridMultilevel"/>
    <w:tmpl w:val="D3702D6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220849"/>
    <w:multiLevelType w:val="hybridMultilevel"/>
    <w:tmpl w:val="024EC34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B6220"/>
    <w:multiLevelType w:val="hybridMultilevel"/>
    <w:tmpl w:val="8AD48B76"/>
    <w:lvl w:ilvl="0" w:tplc="A24E3D4E">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20"/>
  </w:num>
  <w:num w:numId="5">
    <w:abstractNumId w:val="10"/>
  </w:num>
  <w:num w:numId="6">
    <w:abstractNumId w:val="18"/>
  </w:num>
  <w:num w:numId="7">
    <w:abstractNumId w:val="4"/>
  </w:num>
  <w:num w:numId="8">
    <w:abstractNumId w:val="25"/>
  </w:num>
  <w:num w:numId="9">
    <w:abstractNumId w:val="16"/>
  </w:num>
  <w:num w:numId="10">
    <w:abstractNumId w:val="0"/>
  </w:num>
  <w:num w:numId="11">
    <w:abstractNumId w:val="7"/>
  </w:num>
  <w:num w:numId="12">
    <w:abstractNumId w:val="15"/>
  </w:num>
  <w:num w:numId="13">
    <w:abstractNumId w:val="23"/>
  </w:num>
  <w:num w:numId="14">
    <w:abstractNumId w:val="19"/>
  </w:num>
  <w:num w:numId="15">
    <w:abstractNumId w:val="8"/>
  </w:num>
  <w:num w:numId="16">
    <w:abstractNumId w:val="11"/>
  </w:num>
  <w:num w:numId="17">
    <w:abstractNumId w:val="3"/>
  </w:num>
  <w:num w:numId="18">
    <w:abstractNumId w:val="21"/>
  </w:num>
  <w:num w:numId="19">
    <w:abstractNumId w:val="5"/>
  </w:num>
  <w:num w:numId="20">
    <w:abstractNumId w:val="12"/>
  </w:num>
  <w:num w:numId="21">
    <w:abstractNumId w:val="24"/>
  </w:num>
  <w:num w:numId="22">
    <w:abstractNumId w:val="1"/>
  </w:num>
  <w:num w:numId="23">
    <w:abstractNumId w:val="22"/>
  </w:num>
  <w:num w:numId="24">
    <w:abstractNumId w:val="26"/>
  </w:num>
  <w:num w:numId="25">
    <w:abstractNumId w:val="17"/>
  </w:num>
  <w:num w:numId="26">
    <w:abstractNumId w:val="1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396C"/>
    <w:rsid w:val="000069DD"/>
    <w:rsid w:val="0001130B"/>
    <w:rsid w:val="00013AF5"/>
    <w:rsid w:val="000C426F"/>
    <w:rsid w:val="000C6EFC"/>
    <w:rsid w:val="000D2AE1"/>
    <w:rsid w:val="000E2A10"/>
    <w:rsid w:val="00122FCE"/>
    <w:rsid w:val="001275D9"/>
    <w:rsid w:val="001300EC"/>
    <w:rsid w:val="001324B3"/>
    <w:rsid w:val="001364CF"/>
    <w:rsid w:val="00137148"/>
    <w:rsid w:val="00146503"/>
    <w:rsid w:val="0015049D"/>
    <w:rsid w:val="0015624E"/>
    <w:rsid w:val="00164EC2"/>
    <w:rsid w:val="001679CF"/>
    <w:rsid w:val="001C5A0D"/>
    <w:rsid w:val="001D0240"/>
    <w:rsid w:val="001D560D"/>
    <w:rsid w:val="00203FE1"/>
    <w:rsid w:val="00215032"/>
    <w:rsid w:val="00216EEA"/>
    <w:rsid w:val="00231E10"/>
    <w:rsid w:val="00235271"/>
    <w:rsid w:val="00254854"/>
    <w:rsid w:val="00272223"/>
    <w:rsid w:val="0028575B"/>
    <w:rsid w:val="002F1893"/>
    <w:rsid w:val="003044C0"/>
    <w:rsid w:val="003060F2"/>
    <w:rsid w:val="00321E7F"/>
    <w:rsid w:val="0034537B"/>
    <w:rsid w:val="00393AE7"/>
    <w:rsid w:val="00394A41"/>
    <w:rsid w:val="0039598B"/>
    <w:rsid w:val="003A42D9"/>
    <w:rsid w:val="003D0760"/>
    <w:rsid w:val="003F58A2"/>
    <w:rsid w:val="0040148D"/>
    <w:rsid w:val="00405BBD"/>
    <w:rsid w:val="00431672"/>
    <w:rsid w:val="0045750E"/>
    <w:rsid w:val="00463D61"/>
    <w:rsid w:val="0048436B"/>
    <w:rsid w:val="00485ECB"/>
    <w:rsid w:val="004A6978"/>
    <w:rsid w:val="004E42DA"/>
    <w:rsid w:val="004F218B"/>
    <w:rsid w:val="00515F58"/>
    <w:rsid w:val="00547095"/>
    <w:rsid w:val="00565683"/>
    <w:rsid w:val="00574102"/>
    <w:rsid w:val="005D79D3"/>
    <w:rsid w:val="0060018A"/>
    <w:rsid w:val="00610947"/>
    <w:rsid w:val="00623914"/>
    <w:rsid w:val="00656B80"/>
    <w:rsid w:val="006840F3"/>
    <w:rsid w:val="006B352D"/>
    <w:rsid w:val="006B6882"/>
    <w:rsid w:val="006C14A6"/>
    <w:rsid w:val="006C2AF5"/>
    <w:rsid w:val="006D31FD"/>
    <w:rsid w:val="006F593E"/>
    <w:rsid w:val="007144D2"/>
    <w:rsid w:val="00727A04"/>
    <w:rsid w:val="00730283"/>
    <w:rsid w:val="007437ED"/>
    <w:rsid w:val="00796C71"/>
    <w:rsid w:val="007F5378"/>
    <w:rsid w:val="00802E38"/>
    <w:rsid w:val="00811F46"/>
    <w:rsid w:val="00881A40"/>
    <w:rsid w:val="00883A24"/>
    <w:rsid w:val="008B4697"/>
    <w:rsid w:val="008D1A27"/>
    <w:rsid w:val="008E5673"/>
    <w:rsid w:val="008F60B1"/>
    <w:rsid w:val="00913E2B"/>
    <w:rsid w:val="009354EB"/>
    <w:rsid w:val="00945F8A"/>
    <w:rsid w:val="009653F7"/>
    <w:rsid w:val="00976B0F"/>
    <w:rsid w:val="009962BE"/>
    <w:rsid w:val="009D14EB"/>
    <w:rsid w:val="009F269B"/>
    <w:rsid w:val="00A00CBC"/>
    <w:rsid w:val="00A127C6"/>
    <w:rsid w:val="00A30560"/>
    <w:rsid w:val="00A816E1"/>
    <w:rsid w:val="00A87BB2"/>
    <w:rsid w:val="00AB3111"/>
    <w:rsid w:val="00AE0DAB"/>
    <w:rsid w:val="00AE110B"/>
    <w:rsid w:val="00AF6B81"/>
    <w:rsid w:val="00B20522"/>
    <w:rsid w:val="00B25E80"/>
    <w:rsid w:val="00B750E0"/>
    <w:rsid w:val="00B82A0A"/>
    <w:rsid w:val="00B941EB"/>
    <w:rsid w:val="00BA751B"/>
    <w:rsid w:val="00BB42D2"/>
    <w:rsid w:val="00BC44F2"/>
    <w:rsid w:val="00BC62C4"/>
    <w:rsid w:val="00BE396C"/>
    <w:rsid w:val="00C12BAC"/>
    <w:rsid w:val="00C155EE"/>
    <w:rsid w:val="00C53C83"/>
    <w:rsid w:val="00CA300A"/>
    <w:rsid w:val="00CB626A"/>
    <w:rsid w:val="00D966B5"/>
    <w:rsid w:val="00DB0A69"/>
    <w:rsid w:val="00DB2253"/>
    <w:rsid w:val="00DB6872"/>
    <w:rsid w:val="00DE0736"/>
    <w:rsid w:val="00DE6BA1"/>
    <w:rsid w:val="00DF48EE"/>
    <w:rsid w:val="00E04031"/>
    <w:rsid w:val="00E2717D"/>
    <w:rsid w:val="00E3149E"/>
    <w:rsid w:val="00E8597D"/>
    <w:rsid w:val="00EA4E7F"/>
    <w:rsid w:val="00EB14E1"/>
    <w:rsid w:val="00EC2292"/>
    <w:rsid w:val="00EE3DB1"/>
    <w:rsid w:val="00F11864"/>
    <w:rsid w:val="00F1414B"/>
    <w:rsid w:val="00F16B79"/>
    <w:rsid w:val="00F304FE"/>
    <w:rsid w:val="00F6034E"/>
    <w:rsid w:val="00F65FC4"/>
    <w:rsid w:val="00FC5A17"/>
    <w:rsid w:val="00FC5E85"/>
    <w:rsid w:val="00FE4E11"/>
    <w:rsid w:val="00FF0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0D"/>
  </w:style>
  <w:style w:type="paragraph" w:styleId="1">
    <w:name w:val="heading 1"/>
    <w:basedOn w:val="a"/>
    <w:next w:val="a"/>
    <w:link w:val="10"/>
    <w:uiPriority w:val="9"/>
    <w:qFormat/>
    <w:rsid w:val="001D560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1D560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D560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1D560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1D560D"/>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1D560D"/>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D560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1D560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1D560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60D"/>
    <w:pPr>
      <w:ind w:left="720"/>
      <w:contextualSpacing/>
    </w:pPr>
  </w:style>
  <w:style w:type="paragraph" w:styleId="a4">
    <w:name w:val="Normal (Web)"/>
    <w:aliases w:val="Обычный (Web)"/>
    <w:basedOn w:val="a"/>
    <w:uiPriority w:val="99"/>
    <w:rsid w:val="00BE396C"/>
    <w:pPr>
      <w:spacing w:before="100" w:beforeAutospacing="1" w:after="119" w:line="240" w:lineRule="auto"/>
    </w:pPr>
    <w:rPr>
      <w:rFonts w:ascii="Times New Roman" w:eastAsia="Times New Roman" w:hAnsi="Times New Roman" w:cs="Times New Roman"/>
      <w:sz w:val="24"/>
      <w:szCs w:val="24"/>
    </w:rPr>
  </w:style>
  <w:style w:type="character" w:customStyle="1" w:styleId="c1">
    <w:name w:val="c1"/>
    <w:basedOn w:val="a0"/>
    <w:rsid w:val="00BE396C"/>
  </w:style>
  <w:style w:type="paragraph" w:customStyle="1" w:styleId="c2">
    <w:name w:val="c2"/>
    <w:basedOn w:val="a"/>
    <w:rsid w:val="001D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0240"/>
  </w:style>
  <w:style w:type="character" w:customStyle="1" w:styleId="apple-converted-space">
    <w:name w:val="apple-converted-space"/>
    <w:basedOn w:val="a0"/>
    <w:rsid w:val="001D0240"/>
  </w:style>
  <w:style w:type="paragraph" w:styleId="HTML">
    <w:name w:val="HTML Preformatted"/>
    <w:basedOn w:val="a"/>
    <w:link w:val="HTML0"/>
    <w:uiPriority w:val="99"/>
    <w:semiHidden/>
    <w:unhideWhenUsed/>
    <w:rsid w:val="008E5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E5673"/>
    <w:rPr>
      <w:rFonts w:ascii="Courier New" w:eastAsia="Times New Roman" w:hAnsi="Courier New" w:cs="Courier New"/>
      <w:sz w:val="20"/>
      <w:szCs w:val="20"/>
    </w:rPr>
  </w:style>
  <w:style w:type="paragraph" w:customStyle="1" w:styleId="c17">
    <w:name w:val="c17"/>
    <w:basedOn w:val="a"/>
    <w:rsid w:val="00B2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25E80"/>
  </w:style>
  <w:style w:type="character" w:customStyle="1" w:styleId="c26">
    <w:name w:val="c26"/>
    <w:basedOn w:val="a0"/>
    <w:rsid w:val="00B25E80"/>
  </w:style>
  <w:style w:type="paragraph" w:customStyle="1" w:styleId="c21">
    <w:name w:val="c21"/>
    <w:basedOn w:val="a"/>
    <w:rsid w:val="00B2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25E80"/>
  </w:style>
  <w:style w:type="paragraph" w:customStyle="1" w:styleId="c25">
    <w:name w:val="c25"/>
    <w:basedOn w:val="a"/>
    <w:rsid w:val="00B25E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34537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537B"/>
  </w:style>
  <w:style w:type="paragraph" w:styleId="a7">
    <w:name w:val="footer"/>
    <w:basedOn w:val="a"/>
    <w:link w:val="a8"/>
    <w:uiPriority w:val="99"/>
    <w:unhideWhenUsed/>
    <w:rsid w:val="003453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37B"/>
  </w:style>
  <w:style w:type="paragraph" w:styleId="a9">
    <w:name w:val="Balloon Text"/>
    <w:basedOn w:val="a"/>
    <w:link w:val="aa"/>
    <w:uiPriority w:val="99"/>
    <w:semiHidden/>
    <w:unhideWhenUsed/>
    <w:rsid w:val="00321E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1E7F"/>
    <w:rPr>
      <w:rFonts w:ascii="Tahoma" w:hAnsi="Tahoma" w:cs="Tahoma"/>
      <w:sz w:val="16"/>
      <w:szCs w:val="16"/>
    </w:rPr>
  </w:style>
  <w:style w:type="table" w:styleId="ab">
    <w:name w:val="Table Grid"/>
    <w:basedOn w:val="a1"/>
    <w:uiPriority w:val="59"/>
    <w:rsid w:val="006D31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basedOn w:val="a"/>
    <w:rsid w:val="00E31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D560D"/>
    <w:rPr>
      <w:rFonts w:asciiTheme="majorHAnsi" w:eastAsiaTheme="majorEastAsia" w:hAnsiTheme="majorHAnsi" w:cstheme="majorBidi"/>
      <w:b/>
      <w:bCs/>
      <w:i/>
      <w:iCs/>
      <w:sz w:val="32"/>
      <w:szCs w:val="32"/>
    </w:rPr>
  </w:style>
  <w:style w:type="character" w:styleId="ac">
    <w:name w:val="Emphasis"/>
    <w:uiPriority w:val="20"/>
    <w:qFormat/>
    <w:rsid w:val="001D560D"/>
    <w:rPr>
      <w:b/>
      <w:bCs/>
      <w:i/>
      <w:iCs/>
      <w:color w:val="auto"/>
    </w:rPr>
  </w:style>
  <w:style w:type="character" w:customStyle="1" w:styleId="20">
    <w:name w:val="Заголовок 2 Знак"/>
    <w:basedOn w:val="a0"/>
    <w:link w:val="2"/>
    <w:uiPriority w:val="9"/>
    <w:semiHidden/>
    <w:rsid w:val="001D56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D560D"/>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D560D"/>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D560D"/>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D560D"/>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D560D"/>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D560D"/>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D560D"/>
    <w:rPr>
      <w:rFonts w:asciiTheme="majorHAnsi" w:eastAsiaTheme="majorEastAsia" w:hAnsiTheme="majorHAnsi" w:cstheme="majorBidi"/>
      <w:i/>
      <w:iCs/>
      <w:sz w:val="18"/>
      <w:szCs w:val="18"/>
    </w:rPr>
  </w:style>
  <w:style w:type="paragraph" w:styleId="ad">
    <w:name w:val="caption"/>
    <w:basedOn w:val="a"/>
    <w:next w:val="a"/>
    <w:uiPriority w:val="35"/>
    <w:semiHidden/>
    <w:unhideWhenUsed/>
    <w:qFormat/>
    <w:rsid w:val="001D560D"/>
    <w:rPr>
      <w:b/>
      <w:bCs/>
      <w:sz w:val="18"/>
      <w:szCs w:val="18"/>
    </w:rPr>
  </w:style>
  <w:style w:type="paragraph" w:styleId="ae">
    <w:name w:val="Title"/>
    <w:basedOn w:val="a"/>
    <w:next w:val="a"/>
    <w:link w:val="af"/>
    <w:uiPriority w:val="10"/>
    <w:qFormat/>
    <w:rsid w:val="001D560D"/>
    <w:pPr>
      <w:spacing w:line="240" w:lineRule="auto"/>
      <w:ind w:firstLine="0"/>
    </w:pPr>
    <w:rPr>
      <w:rFonts w:asciiTheme="majorHAnsi" w:eastAsiaTheme="majorEastAsia" w:hAnsiTheme="majorHAnsi" w:cstheme="majorBidi"/>
      <w:b/>
      <w:bCs/>
      <w:i/>
      <w:iCs/>
      <w:spacing w:val="10"/>
      <w:sz w:val="60"/>
      <w:szCs w:val="60"/>
    </w:rPr>
  </w:style>
  <w:style w:type="character" w:customStyle="1" w:styleId="af">
    <w:name w:val="Название Знак"/>
    <w:basedOn w:val="a0"/>
    <w:link w:val="ae"/>
    <w:uiPriority w:val="10"/>
    <w:rsid w:val="001D560D"/>
    <w:rPr>
      <w:rFonts w:asciiTheme="majorHAnsi" w:eastAsiaTheme="majorEastAsia" w:hAnsiTheme="majorHAnsi" w:cstheme="majorBidi"/>
      <w:b/>
      <w:bCs/>
      <w:i/>
      <w:iCs/>
      <w:spacing w:val="10"/>
      <w:sz w:val="60"/>
      <w:szCs w:val="60"/>
    </w:rPr>
  </w:style>
  <w:style w:type="paragraph" w:styleId="af0">
    <w:name w:val="Subtitle"/>
    <w:basedOn w:val="a"/>
    <w:next w:val="a"/>
    <w:link w:val="af1"/>
    <w:uiPriority w:val="11"/>
    <w:qFormat/>
    <w:rsid w:val="001D560D"/>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1D560D"/>
    <w:rPr>
      <w:i/>
      <w:iCs/>
      <w:color w:val="808080" w:themeColor="text1" w:themeTint="7F"/>
      <w:spacing w:val="10"/>
      <w:sz w:val="24"/>
      <w:szCs w:val="24"/>
    </w:rPr>
  </w:style>
  <w:style w:type="character" w:styleId="af2">
    <w:name w:val="Strong"/>
    <w:basedOn w:val="a0"/>
    <w:uiPriority w:val="22"/>
    <w:qFormat/>
    <w:rsid w:val="001D560D"/>
    <w:rPr>
      <w:b/>
      <w:bCs/>
      <w:spacing w:val="0"/>
    </w:rPr>
  </w:style>
  <w:style w:type="paragraph" w:styleId="af3">
    <w:name w:val="No Spacing"/>
    <w:basedOn w:val="a"/>
    <w:uiPriority w:val="1"/>
    <w:qFormat/>
    <w:rsid w:val="001D560D"/>
    <w:pPr>
      <w:spacing w:after="0" w:line="240" w:lineRule="auto"/>
      <w:ind w:firstLine="0"/>
    </w:pPr>
  </w:style>
  <w:style w:type="paragraph" w:styleId="21">
    <w:name w:val="Quote"/>
    <w:basedOn w:val="a"/>
    <w:next w:val="a"/>
    <w:link w:val="22"/>
    <w:uiPriority w:val="29"/>
    <w:qFormat/>
    <w:rsid w:val="001D560D"/>
    <w:rPr>
      <w:color w:val="5A5A5A" w:themeColor="text1" w:themeTint="A5"/>
    </w:rPr>
  </w:style>
  <w:style w:type="character" w:customStyle="1" w:styleId="22">
    <w:name w:val="Цитата 2 Знак"/>
    <w:basedOn w:val="a0"/>
    <w:link w:val="21"/>
    <w:uiPriority w:val="29"/>
    <w:rsid w:val="001D560D"/>
    <w:rPr>
      <w:rFonts w:asciiTheme="minorHAnsi"/>
      <w:color w:val="5A5A5A" w:themeColor="text1" w:themeTint="A5"/>
    </w:rPr>
  </w:style>
  <w:style w:type="paragraph" w:styleId="af4">
    <w:name w:val="Intense Quote"/>
    <w:basedOn w:val="a"/>
    <w:next w:val="a"/>
    <w:link w:val="af5"/>
    <w:uiPriority w:val="30"/>
    <w:qFormat/>
    <w:rsid w:val="001D560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5">
    <w:name w:val="Выделенная цитата Знак"/>
    <w:basedOn w:val="a0"/>
    <w:link w:val="af4"/>
    <w:uiPriority w:val="30"/>
    <w:rsid w:val="001D560D"/>
    <w:rPr>
      <w:rFonts w:asciiTheme="majorHAnsi" w:eastAsiaTheme="majorEastAsia" w:hAnsiTheme="majorHAnsi" w:cstheme="majorBidi"/>
      <w:i/>
      <w:iCs/>
      <w:sz w:val="20"/>
      <w:szCs w:val="20"/>
    </w:rPr>
  </w:style>
  <w:style w:type="character" w:styleId="af6">
    <w:name w:val="Subtle Emphasis"/>
    <w:uiPriority w:val="19"/>
    <w:qFormat/>
    <w:rsid w:val="001D560D"/>
    <w:rPr>
      <w:i/>
      <w:iCs/>
      <w:color w:val="5A5A5A" w:themeColor="text1" w:themeTint="A5"/>
    </w:rPr>
  </w:style>
  <w:style w:type="character" w:styleId="af7">
    <w:name w:val="Intense Emphasis"/>
    <w:uiPriority w:val="21"/>
    <w:qFormat/>
    <w:rsid w:val="001D560D"/>
    <w:rPr>
      <w:b/>
      <w:bCs/>
      <w:i/>
      <w:iCs/>
      <w:color w:val="auto"/>
      <w:u w:val="single"/>
    </w:rPr>
  </w:style>
  <w:style w:type="character" w:styleId="af8">
    <w:name w:val="Subtle Reference"/>
    <w:uiPriority w:val="31"/>
    <w:qFormat/>
    <w:rsid w:val="001D560D"/>
    <w:rPr>
      <w:smallCaps/>
    </w:rPr>
  </w:style>
  <w:style w:type="character" w:styleId="af9">
    <w:name w:val="Intense Reference"/>
    <w:uiPriority w:val="32"/>
    <w:qFormat/>
    <w:rsid w:val="001D560D"/>
    <w:rPr>
      <w:b/>
      <w:bCs/>
      <w:smallCaps/>
      <w:color w:val="auto"/>
    </w:rPr>
  </w:style>
  <w:style w:type="character" w:styleId="afa">
    <w:name w:val="Book Title"/>
    <w:uiPriority w:val="33"/>
    <w:qFormat/>
    <w:rsid w:val="001D560D"/>
    <w:rPr>
      <w:rFonts w:asciiTheme="majorHAnsi" w:eastAsiaTheme="majorEastAsia" w:hAnsiTheme="majorHAnsi" w:cstheme="majorBidi"/>
      <w:b/>
      <w:bCs/>
      <w:smallCaps/>
      <w:color w:val="auto"/>
      <w:u w:val="single"/>
    </w:rPr>
  </w:style>
  <w:style w:type="paragraph" w:styleId="afb">
    <w:name w:val="TOC Heading"/>
    <w:basedOn w:val="1"/>
    <w:next w:val="a"/>
    <w:uiPriority w:val="39"/>
    <w:semiHidden/>
    <w:unhideWhenUsed/>
    <w:qFormat/>
    <w:rsid w:val="001D560D"/>
    <w:pPr>
      <w:outlineLvl w:val="9"/>
    </w:pPr>
  </w:style>
</w:styles>
</file>

<file path=word/webSettings.xml><?xml version="1.0" encoding="utf-8"?>
<w:webSettings xmlns:r="http://schemas.openxmlformats.org/officeDocument/2006/relationships" xmlns:w="http://schemas.openxmlformats.org/wordprocessingml/2006/main">
  <w:divs>
    <w:div w:id="121047935">
      <w:bodyDiv w:val="1"/>
      <w:marLeft w:val="0"/>
      <w:marRight w:val="0"/>
      <w:marTop w:val="0"/>
      <w:marBottom w:val="0"/>
      <w:divBdr>
        <w:top w:val="none" w:sz="0" w:space="0" w:color="auto"/>
        <w:left w:val="none" w:sz="0" w:space="0" w:color="auto"/>
        <w:bottom w:val="none" w:sz="0" w:space="0" w:color="auto"/>
        <w:right w:val="none" w:sz="0" w:space="0" w:color="auto"/>
      </w:divBdr>
      <w:divsChild>
        <w:div w:id="2064791671">
          <w:marLeft w:val="0"/>
          <w:marRight w:val="0"/>
          <w:marTop w:val="63"/>
          <w:marBottom w:val="63"/>
          <w:divBdr>
            <w:top w:val="none" w:sz="0" w:space="0" w:color="auto"/>
            <w:left w:val="none" w:sz="0" w:space="0" w:color="auto"/>
            <w:bottom w:val="none" w:sz="0" w:space="0" w:color="auto"/>
            <w:right w:val="none" w:sz="0" w:space="0" w:color="auto"/>
          </w:divBdr>
        </w:div>
        <w:div w:id="1247574477">
          <w:marLeft w:val="0"/>
          <w:marRight w:val="0"/>
          <w:marTop w:val="63"/>
          <w:marBottom w:val="63"/>
          <w:divBdr>
            <w:top w:val="none" w:sz="0" w:space="0" w:color="auto"/>
            <w:left w:val="none" w:sz="0" w:space="0" w:color="auto"/>
            <w:bottom w:val="none" w:sz="0" w:space="0" w:color="auto"/>
            <w:right w:val="none" w:sz="0" w:space="0" w:color="auto"/>
          </w:divBdr>
        </w:div>
        <w:div w:id="1264344634">
          <w:marLeft w:val="0"/>
          <w:marRight w:val="0"/>
          <w:marTop w:val="63"/>
          <w:marBottom w:val="63"/>
          <w:divBdr>
            <w:top w:val="none" w:sz="0" w:space="0" w:color="auto"/>
            <w:left w:val="none" w:sz="0" w:space="0" w:color="auto"/>
            <w:bottom w:val="none" w:sz="0" w:space="0" w:color="auto"/>
            <w:right w:val="none" w:sz="0" w:space="0" w:color="auto"/>
          </w:divBdr>
        </w:div>
        <w:div w:id="183567079">
          <w:marLeft w:val="0"/>
          <w:marRight w:val="0"/>
          <w:marTop w:val="63"/>
          <w:marBottom w:val="63"/>
          <w:divBdr>
            <w:top w:val="none" w:sz="0" w:space="0" w:color="auto"/>
            <w:left w:val="none" w:sz="0" w:space="0" w:color="auto"/>
            <w:bottom w:val="none" w:sz="0" w:space="0" w:color="auto"/>
            <w:right w:val="none" w:sz="0" w:space="0" w:color="auto"/>
          </w:divBdr>
        </w:div>
        <w:div w:id="1736078878">
          <w:marLeft w:val="0"/>
          <w:marRight w:val="0"/>
          <w:marTop w:val="63"/>
          <w:marBottom w:val="63"/>
          <w:divBdr>
            <w:top w:val="none" w:sz="0" w:space="0" w:color="auto"/>
            <w:left w:val="none" w:sz="0" w:space="0" w:color="auto"/>
            <w:bottom w:val="none" w:sz="0" w:space="0" w:color="auto"/>
            <w:right w:val="none" w:sz="0" w:space="0" w:color="auto"/>
          </w:divBdr>
        </w:div>
        <w:div w:id="75908522">
          <w:marLeft w:val="0"/>
          <w:marRight w:val="0"/>
          <w:marTop w:val="63"/>
          <w:marBottom w:val="63"/>
          <w:divBdr>
            <w:top w:val="none" w:sz="0" w:space="0" w:color="auto"/>
            <w:left w:val="none" w:sz="0" w:space="0" w:color="auto"/>
            <w:bottom w:val="none" w:sz="0" w:space="0" w:color="auto"/>
            <w:right w:val="none" w:sz="0" w:space="0" w:color="auto"/>
          </w:divBdr>
        </w:div>
        <w:div w:id="703486151">
          <w:marLeft w:val="0"/>
          <w:marRight w:val="0"/>
          <w:marTop w:val="63"/>
          <w:marBottom w:val="63"/>
          <w:divBdr>
            <w:top w:val="none" w:sz="0" w:space="0" w:color="auto"/>
            <w:left w:val="none" w:sz="0" w:space="0" w:color="auto"/>
            <w:bottom w:val="none" w:sz="0" w:space="0" w:color="auto"/>
            <w:right w:val="none" w:sz="0" w:space="0" w:color="auto"/>
          </w:divBdr>
        </w:div>
        <w:div w:id="1527258061">
          <w:marLeft w:val="0"/>
          <w:marRight w:val="0"/>
          <w:marTop w:val="63"/>
          <w:marBottom w:val="63"/>
          <w:divBdr>
            <w:top w:val="none" w:sz="0" w:space="0" w:color="auto"/>
            <w:left w:val="none" w:sz="0" w:space="0" w:color="auto"/>
            <w:bottom w:val="none" w:sz="0" w:space="0" w:color="auto"/>
            <w:right w:val="none" w:sz="0" w:space="0" w:color="auto"/>
          </w:divBdr>
        </w:div>
      </w:divsChild>
    </w:div>
    <w:div w:id="230821817">
      <w:bodyDiv w:val="1"/>
      <w:marLeft w:val="0"/>
      <w:marRight w:val="0"/>
      <w:marTop w:val="0"/>
      <w:marBottom w:val="0"/>
      <w:divBdr>
        <w:top w:val="none" w:sz="0" w:space="0" w:color="auto"/>
        <w:left w:val="none" w:sz="0" w:space="0" w:color="auto"/>
        <w:bottom w:val="none" w:sz="0" w:space="0" w:color="auto"/>
        <w:right w:val="none" w:sz="0" w:space="0" w:color="auto"/>
      </w:divBdr>
    </w:div>
    <w:div w:id="653417824">
      <w:bodyDiv w:val="1"/>
      <w:marLeft w:val="0"/>
      <w:marRight w:val="0"/>
      <w:marTop w:val="0"/>
      <w:marBottom w:val="0"/>
      <w:divBdr>
        <w:top w:val="none" w:sz="0" w:space="0" w:color="auto"/>
        <w:left w:val="none" w:sz="0" w:space="0" w:color="auto"/>
        <w:bottom w:val="none" w:sz="0" w:space="0" w:color="auto"/>
        <w:right w:val="none" w:sz="0" w:space="0" w:color="auto"/>
      </w:divBdr>
    </w:div>
    <w:div w:id="879636707">
      <w:bodyDiv w:val="1"/>
      <w:marLeft w:val="0"/>
      <w:marRight w:val="0"/>
      <w:marTop w:val="0"/>
      <w:marBottom w:val="0"/>
      <w:divBdr>
        <w:top w:val="none" w:sz="0" w:space="0" w:color="auto"/>
        <w:left w:val="none" w:sz="0" w:space="0" w:color="auto"/>
        <w:bottom w:val="none" w:sz="0" w:space="0" w:color="auto"/>
        <w:right w:val="none" w:sz="0" w:space="0" w:color="auto"/>
      </w:divBdr>
    </w:div>
    <w:div w:id="1073354385">
      <w:bodyDiv w:val="1"/>
      <w:marLeft w:val="0"/>
      <w:marRight w:val="0"/>
      <w:marTop w:val="0"/>
      <w:marBottom w:val="0"/>
      <w:divBdr>
        <w:top w:val="none" w:sz="0" w:space="0" w:color="auto"/>
        <w:left w:val="none" w:sz="0" w:space="0" w:color="auto"/>
        <w:bottom w:val="none" w:sz="0" w:space="0" w:color="auto"/>
        <w:right w:val="none" w:sz="0" w:space="0" w:color="auto"/>
      </w:divBdr>
    </w:div>
    <w:div w:id="1111121216">
      <w:bodyDiv w:val="1"/>
      <w:marLeft w:val="0"/>
      <w:marRight w:val="0"/>
      <w:marTop w:val="0"/>
      <w:marBottom w:val="0"/>
      <w:divBdr>
        <w:top w:val="none" w:sz="0" w:space="0" w:color="auto"/>
        <w:left w:val="none" w:sz="0" w:space="0" w:color="auto"/>
        <w:bottom w:val="none" w:sz="0" w:space="0" w:color="auto"/>
        <w:right w:val="none" w:sz="0" w:space="0" w:color="auto"/>
      </w:divBdr>
      <w:divsChild>
        <w:div w:id="644160411">
          <w:marLeft w:val="2194"/>
          <w:marRight w:val="0"/>
          <w:marTop w:val="0"/>
          <w:marBottom w:val="0"/>
          <w:divBdr>
            <w:top w:val="none" w:sz="0" w:space="0" w:color="auto"/>
            <w:left w:val="none" w:sz="0" w:space="0" w:color="auto"/>
            <w:bottom w:val="none" w:sz="0" w:space="0" w:color="auto"/>
            <w:right w:val="none" w:sz="0" w:space="0" w:color="auto"/>
          </w:divBdr>
        </w:div>
        <w:div w:id="138691572">
          <w:marLeft w:val="2194"/>
          <w:marRight w:val="0"/>
          <w:marTop w:val="0"/>
          <w:marBottom w:val="0"/>
          <w:divBdr>
            <w:top w:val="none" w:sz="0" w:space="0" w:color="auto"/>
            <w:left w:val="none" w:sz="0" w:space="0" w:color="auto"/>
            <w:bottom w:val="none" w:sz="0" w:space="0" w:color="auto"/>
            <w:right w:val="none" w:sz="0" w:space="0" w:color="auto"/>
          </w:divBdr>
        </w:div>
        <w:div w:id="321810335">
          <w:marLeft w:val="2194"/>
          <w:marRight w:val="0"/>
          <w:marTop w:val="0"/>
          <w:marBottom w:val="0"/>
          <w:divBdr>
            <w:top w:val="none" w:sz="0" w:space="0" w:color="auto"/>
            <w:left w:val="none" w:sz="0" w:space="0" w:color="auto"/>
            <w:bottom w:val="none" w:sz="0" w:space="0" w:color="auto"/>
            <w:right w:val="none" w:sz="0" w:space="0" w:color="auto"/>
          </w:divBdr>
        </w:div>
        <w:div w:id="1249122900">
          <w:marLeft w:val="2194"/>
          <w:marRight w:val="0"/>
          <w:marTop w:val="0"/>
          <w:marBottom w:val="0"/>
          <w:divBdr>
            <w:top w:val="none" w:sz="0" w:space="0" w:color="auto"/>
            <w:left w:val="none" w:sz="0" w:space="0" w:color="auto"/>
            <w:bottom w:val="none" w:sz="0" w:space="0" w:color="auto"/>
            <w:right w:val="none" w:sz="0" w:space="0" w:color="auto"/>
          </w:divBdr>
        </w:div>
        <w:div w:id="629408089">
          <w:marLeft w:val="2194"/>
          <w:marRight w:val="0"/>
          <w:marTop w:val="0"/>
          <w:marBottom w:val="0"/>
          <w:divBdr>
            <w:top w:val="none" w:sz="0" w:space="0" w:color="auto"/>
            <w:left w:val="none" w:sz="0" w:space="0" w:color="auto"/>
            <w:bottom w:val="none" w:sz="0" w:space="0" w:color="auto"/>
            <w:right w:val="none" w:sz="0" w:space="0" w:color="auto"/>
          </w:divBdr>
        </w:div>
        <w:div w:id="945767098">
          <w:marLeft w:val="2194"/>
          <w:marRight w:val="0"/>
          <w:marTop w:val="0"/>
          <w:marBottom w:val="0"/>
          <w:divBdr>
            <w:top w:val="none" w:sz="0" w:space="0" w:color="auto"/>
            <w:left w:val="none" w:sz="0" w:space="0" w:color="auto"/>
            <w:bottom w:val="none" w:sz="0" w:space="0" w:color="auto"/>
            <w:right w:val="none" w:sz="0" w:space="0" w:color="auto"/>
          </w:divBdr>
        </w:div>
        <w:div w:id="1705060833">
          <w:marLeft w:val="2194"/>
          <w:marRight w:val="0"/>
          <w:marTop w:val="0"/>
          <w:marBottom w:val="0"/>
          <w:divBdr>
            <w:top w:val="none" w:sz="0" w:space="0" w:color="auto"/>
            <w:left w:val="none" w:sz="0" w:space="0" w:color="auto"/>
            <w:bottom w:val="none" w:sz="0" w:space="0" w:color="auto"/>
            <w:right w:val="none" w:sz="0" w:space="0" w:color="auto"/>
          </w:divBdr>
        </w:div>
        <w:div w:id="757794977">
          <w:marLeft w:val="2194"/>
          <w:marRight w:val="0"/>
          <w:marTop w:val="0"/>
          <w:marBottom w:val="0"/>
          <w:divBdr>
            <w:top w:val="none" w:sz="0" w:space="0" w:color="auto"/>
            <w:left w:val="none" w:sz="0" w:space="0" w:color="auto"/>
            <w:bottom w:val="none" w:sz="0" w:space="0" w:color="auto"/>
            <w:right w:val="none" w:sz="0" w:space="0" w:color="auto"/>
          </w:divBdr>
        </w:div>
        <w:div w:id="127362585">
          <w:marLeft w:val="2194"/>
          <w:marRight w:val="0"/>
          <w:marTop w:val="0"/>
          <w:marBottom w:val="0"/>
          <w:divBdr>
            <w:top w:val="none" w:sz="0" w:space="0" w:color="auto"/>
            <w:left w:val="none" w:sz="0" w:space="0" w:color="auto"/>
            <w:bottom w:val="none" w:sz="0" w:space="0" w:color="auto"/>
            <w:right w:val="none" w:sz="0" w:space="0" w:color="auto"/>
          </w:divBdr>
        </w:div>
        <w:div w:id="53898750">
          <w:marLeft w:val="2194"/>
          <w:marRight w:val="0"/>
          <w:marTop w:val="0"/>
          <w:marBottom w:val="0"/>
          <w:divBdr>
            <w:top w:val="none" w:sz="0" w:space="0" w:color="auto"/>
            <w:left w:val="none" w:sz="0" w:space="0" w:color="auto"/>
            <w:bottom w:val="none" w:sz="0" w:space="0" w:color="auto"/>
            <w:right w:val="none" w:sz="0" w:space="0" w:color="auto"/>
          </w:divBdr>
        </w:div>
        <w:div w:id="1229339050">
          <w:marLeft w:val="2194"/>
          <w:marRight w:val="0"/>
          <w:marTop w:val="0"/>
          <w:marBottom w:val="0"/>
          <w:divBdr>
            <w:top w:val="none" w:sz="0" w:space="0" w:color="auto"/>
            <w:left w:val="none" w:sz="0" w:space="0" w:color="auto"/>
            <w:bottom w:val="none" w:sz="0" w:space="0" w:color="auto"/>
            <w:right w:val="none" w:sz="0" w:space="0" w:color="auto"/>
          </w:divBdr>
        </w:div>
        <w:div w:id="1301766272">
          <w:marLeft w:val="2194"/>
          <w:marRight w:val="0"/>
          <w:marTop w:val="0"/>
          <w:marBottom w:val="0"/>
          <w:divBdr>
            <w:top w:val="none" w:sz="0" w:space="0" w:color="auto"/>
            <w:left w:val="none" w:sz="0" w:space="0" w:color="auto"/>
            <w:bottom w:val="none" w:sz="0" w:space="0" w:color="auto"/>
            <w:right w:val="none" w:sz="0" w:space="0" w:color="auto"/>
          </w:divBdr>
        </w:div>
        <w:div w:id="866405061">
          <w:marLeft w:val="2194"/>
          <w:marRight w:val="0"/>
          <w:marTop w:val="0"/>
          <w:marBottom w:val="0"/>
          <w:divBdr>
            <w:top w:val="none" w:sz="0" w:space="0" w:color="auto"/>
            <w:left w:val="none" w:sz="0" w:space="0" w:color="auto"/>
            <w:bottom w:val="none" w:sz="0" w:space="0" w:color="auto"/>
            <w:right w:val="none" w:sz="0" w:space="0" w:color="auto"/>
          </w:divBdr>
        </w:div>
        <w:div w:id="391929807">
          <w:marLeft w:val="2194"/>
          <w:marRight w:val="0"/>
          <w:marTop w:val="0"/>
          <w:marBottom w:val="0"/>
          <w:divBdr>
            <w:top w:val="none" w:sz="0" w:space="0" w:color="auto"/>
            <w:left w:val="none" w:sz="0" w:space="0" w:color="auto"/>
            <w:bottom w:val="none" w:sz="0" w:space="0" w:color="auto"/>
            <w:right w:val="none" w:sz="0" w:space="0" w:color="auto"/>
          </w:divBdr>
        </w:div>
        <w:div w:id="590046056">
          <w:marLeft w:val="2194"/>
          <w:marRight w:val="0"/>
          <w:marTop w:val="0"/>
          <w:marBottom w:val="0"/>
          <w:divBdr>
            <w:top w:val="none" w:sz="0" w:space="0" w:color="auto"/>
            <w:left w:val="none" w:sz="0" w:space="0" w:color="auto"/>
            <w:bottom w:val="none" w:sz="0" w:space="0" w:color="auto"/>
            <w:right w:val="none" w:sz="0" w:space="0" w:color="auto"/>
          </w:divBdr>
        </w:div>
        <w:div w:id="704260092">
          <w:marLeft w:val="2194"/>
          <w:marRight w:val="0"/>
          <w:marTop w:val="0"/>
          <w:marBottom w:val="0"/>
          <w:divBdr>
            <w:top w:val="none" w:sz="0" w:space="0" w:color="auto"/>
            <w:left w:val="none" w:sz="0" w:space="0" w:color="auto"/>
            <w:bottom w:val="none" w:sz="0" w:space="0" w:color="auto"/>
            <w:right w:val="none" w:sz="0" w:space="0" w:color="auto"/>
          </w:divBdr>
        </w:div>
        <w:div w:id="294068847">
          <w:marLeft w:val="2194"/>
          <w:marRight w:val="0"/>
          <w:marTop w:val="0"/>
          <w:marBottom w:val="0"/>
          <w:divBdr>
            <w:top w:val="none" w:sz="0" w:space="0" w:color="auto"/>
            <w:left w:val="none" w:sz="0" w:space="0" w:color="auto"/>
            <w:bottom w:val="none" w:sz="0" w:space="0" w:color="auto"/>
            <w:right w:val="none" w:sz="0" w:space="0" w:color="auto"/>
          </w:divBdr>
        </w:div>
        <w:div w:id="107286736">
          <w:marLeft w:val="2194"/>
          <w:marRight w:val="0"/>
          <w:marTop w:val="0"/>
          <w:marBottom w:val="0"/>
          <w:divBdr>
            <w:top w:val="none" w:sz="0" w:space="0" w:color="auto"/>
            <w:left w:val="none" w:sz="0" w:space="0" w:color="auto"/>
            <w:bottom w:val="none" w:sz="0" w:space="0" w:color="auto"/>
            <w:right w:val="none" w:sz="0" w:space="0" w:color="auto"/>
          </w:divBdr>
        </w:div>
        <w:div w:id="200286334">
          <w:marLeft w:val="2194"/>
          <w:marRight w:val="0"/>
          <w:marTop w:val="0"/>
          <w:marBottom w:val="0"/>
          <w:divBdr>
            <w:top w:val="none" w:sz="0" w:space="0" w:color="auto"/>
            <w:left w:val="none" w:sz="0" w:space="0" w:color="auto"/>
            <w:bottom w:val="none" w:sz="0" w:space="0" w:color="auto"/>
            <w:right w:val="none" w:sz="0" w:space="0" w:color="auto"/>
          </w:divBdr>
        </w:div>
        <w:div w:id="288440677">
          <w:marLeft w:val="2194"/>
          <w:marRight w:val="0"/>
          <w:marTop w:val="0"/>
          <w:marBottom w:val="0"/>
          <w:divBdr>
            <w:top w:val="none" w:sz="0" w:space="0" w:color="auto"/>
            <w:left w:val="none" w:sz="0" w:space="0" w:color="auto"/>
            <w:bottom w:val="none" w:sz="0" w:space="0" w:color="auto"/>
            <w:right w:val="none" w:sz="0" w:space="0" w:color="auto"/>
          </w:divBdr>
        </w:div>
        <w:div w:id="1839493987">
          <w:marLeft w:val="2194"/>
          <w:marRight w:val="0"/>
          <w:marTop w:val="0"/>
          <w:marBottom w:val="0"/>
          <w:divBdr>
            <w:top w:val="none" w:sz="0" w:space="0" w:color="auto"/>
            <w:left w:val="none" w:sz="0" w:space="0" w:color="auto"/>
            <w:bottom w:val="none" w:sz="0" w:space="0" w:color="auto"/>
            <w:right w:val="none" w:sz="0" w:space="0" w:color="auto"/>
          </w:divBdr>
        </w:div>
        <w:div w:id="1199657128">
          <w:marLeft w:val="2194"/>
          <w:marRight w:val="0"/>
          <w:marTop w:val="0"/>
          <w:marBottom w:val="0"/>
          <w:divBdr>
            <w:top w:val="none" w:sz="0" w:space="0" w:color="auto"/>
            <w:left w:val="none" w:sz="0" w:space="0" w:color="auto"/>
            <w:bottom w:val="none" w:sz="0" w:space="0" w:color="auto"/>
            <w:right w:val="none" w:sz="0" w:space="0" w:color="auto"/>
          </w:divBdr>
        </w:div>
        <w:div w:id="1357734097">
          <w:marLeft w:val="2194"/>
          <w:marRight w:val="0"/>
          <w:marTop w:val="0"/>
          <w:marBottom w:val="0"/>
          <w:divBdr>
            <w:top w:val="none" w:sz="0" w:space="0" w:color="auto"/>
            <w:left w:val="none" w:sz="0" w:space="0" w:color="auto"/>
            <w:bottom w:val="none" w:sz="0" w:space="0" w:color="auto"/>
            <w:right w:val="none" w:sz="0" w:space="0" w:color="auto"/>
          </w:divBdr>
        </w:div>
        <w:div w:id="1469471470">
          <w:marLeft w:val="2194"/>
          <w:marRight w:val="0"/>
          <w:marTop w:val="0"/>
          <w:marBottom w:val="0"/>
          <w:divBdr>
            <w:top w:val="none" w:sz="0" w:space="0" w:color="auto"/>
            <w:left w:val="none" w:sz="0" w:space="0" w:color="auto"/>
            <w:bottom w:val="none" w:sz="0" w:space="0" w:color="auto"/>
            <w:right w:val="none" w:sz="0" w:space="0" w:color="auto"/>
          </w:divBdr>
        </w:div>
        <w:div w:id="197088107">
          <w:marLeft w:val="2194"/>
          <w:marRight w:val="0"/>
          <w:marTop w:val="0"/>
          <w:marBottom w:val="0"/>
          <w:divBdr>
            <w:top w:val="none" w:sz="0" w:space="0" w:color="auto"/>
            <w:left w:val="none" w:sz="0" w:space="0" w:color="auto"/>
            <w:bottom w:val="none" w:sz="0" w:space="0" w:color="auto"/>
            <w:right w:val="none" w:sz="0" w:space="0" w:color="auto"/>
          </w:divBdr>
        </w:div>
        <w:div w:id="1361976369">
          <w:marLeft w:val="2194"/>
          <w:marRight w:val="0"/>
          <w:marTop w:val="0"/>
          <w:marBottom w:val="0"/>
          <w:divBdr>
            <w:top w:val="none" w:sz="0" w:space="0" w:color="auto"/>
            <w:left w:val="none" w:sz="0" w:space="0" w:color="auto"/>
            <w:bottom w:val="none" w:sz="0" w:space="0" w:color="auto"/>
            <w:right w:val="none" w:sz="0" w:space="0" w:color="auto"/>
          </w:divBdr>
        </w:div>
        <w:div w:id="234126143">
          <w:marLeft w:val="2194"/>
          <w:marRight w:val="0"/>
          <w:marTop w:val="0"/>
          <w:marBottom w:val="0"/>
          <w:divBdr>
            <w:top w:val="none" w:sz="0" w:space="0" w:color="auto"/>
            <w:left w:val="none" w:sz="0" w:space="0" w:color="auto"/>
            <w:bottom w:val="none" w:sz="0" w:space="0" w:color="auto"/>
            <w:right w:val="none" w:sz="0" w:space="0" w:color="auto"/>
          </w:divBdr>
        </w:div>
        <w:div w:id="1071663289">
          <w:marLeft w:val="2194"/>
          <w:marRight w:val="0"/>
          <w:marTop w:val="0"/>
          <w:marBottom w:val="0"/>
          <w:divBdr>
            <w:top w:val="none" w:sz="0" w:space="0" w:color="auto"/>
            <w:left w:val="none" w:sz="0" w:space="0" w:color="auto"/>
            <w:bottom w:val="none" w:sz="0" w:space="0" w:color="auto"/>
            <w:right w:val="none" w:sz="0" w:space="0" w:color="auto"/>
          </w:divBdr>
        </w:div>
        <w:div w:id="2086294050">
          <w:marLeft w:val="2194"/>
          <w:marRight w:val="0"/>
          <w:marTop w:val="0"/>
          <w:marBottom w:val="0"/>
          <w:divBdr>
            <w:top w:val="none" w:sz="0" w:space="0" w:color="auto"/>
            <w:left w:val="none" w:sz="0" w:space="0" w:color="auto"/>
            <w:bottom w:val="none" w:sz="0" w:space="0" w:color="auto"/>
            <w:right w:val="none" w:sz="0" w:space="0" w:color="auto"/>
          </w:divBdr>
        </w:div>
        <w:div w:id="102499802">
          <w:marLeft w:val="2194"/>
          <w:marRight w:val="0"/>
          <w:marTop w:val="0"/>
          <w:marBottom w:val="0"/>
          <w:divBdr>
            <w:top w:val="none" w:sz="0" w:space="0" w:color="auto"/>
            <w:left w:val="none" w:sz="0" w:space="0" w:color="auto"/>
            <w:bottom w:val="none" w:sz="0" w:space="0" w:color="auto"/>
            <w:right w:val="none" w:sz="0" w:space="0" w:color="auto"/>
          </w:divBdr>
        </w:div>
        <w:div w:id="159077736">
          <w:marLeft w:val="2194"/>
          <w:marRight w:val="0"/>
          <w:marTop w:val="0"/>
          <w:marBottom w:val="0"/>
          <w:divBdr>
            <w:top w:val="none" w:sz="0" w:space="0" w:color="auto"/>
            <w:left w:val="none" w:sz="0" w:space="0" w:color="auto"/>
            <w:bottom w:val="none" w:sz="0" w:space="0" w:color="auto"/>
            <w:right w:val="none" w:sz="0" w:space="0" w:color="auto"/>
          </w:divBdr>
        </w:div>
        <w:div w:id="440876691">
          <w:marLeft w:val="2194"/>
          <w:marRight w:val="0"/>
          <w:marTop w:val="0"/>
          <w:marBottom w:val="0"/>
          <w:divBdr>
            <w:top w:val="none" w:sz="0" w:space="0" w:color="auto"/>
            <w:left w:val="none" w:sz="0" w:space="0" w:color="auto"/>
            <w:bottom w:val="none" w:sz="0" w:space="0" w:color="auto"/>
            <w:right w:val="none" w:sz="0" w:space="0" w:color="auto"/>
          </w:divBdr>
        </w:div>
        <w:div w:id="449125233">
          <w:marLeft w:val="2194"/>
          <w:marRight w:val="0"/>
          <w:marTop w:val="0"/>
          <w:marBottom w:val="0"/>
          <w:divBdr>
            <w:top w:val="none" w:sz="0" w:space="0" w:color="auto"/>
            <w:left w:val="none" w:sz="0" w:space="0" w:color="auto"/>
            <w:bottom w:val="none" w:sz="0" w:space="0" w:color="auto"/>
            <w:right w:val="none" w:sz="0" w:space="0" w:color="auto"/>
          </w:divBdr>
        </w:div>
        <w:div w:id="1094208982">
          <w:marLeft w:val="2194"/>
          <w:marRight w:val="0"/>
          <w:marTop w:val="0"/>
          <w:marBottom w:val="0"/>
          <w:divBdr>
            <w:top w:val="none" w:sz="0" w:space="0" w:color="auto"/>
            <w:left w:val="none" w:sz="0" w:space="0" w:color="auto"/>
            <w:bottom w:val="none" w:sz="0" w:space="0" w:color="auto"/>
            <w:right w:val="none" w:sz="0" w:space="0" w:color="auto"/>
          </w:divBdr>
        </w:div>
        <w:div w:id="552883851">
          <w:marLeft w:val="2194"/>
          <w:marRight w:val="0"/>
          <w:marTop w:val="0"/>
          <w:marBottom w:val="0"/>
          <w:divBdr>
            <w:top w:val="none" w:sz="0" w:space="0" w:color="auto"/>
            <w:left w:val="none" w:sz="0" w:space="0" w:color="auto"/>
            <w:bottom w:val="none" w:sz="0" w:space="0" w:color="auto"/>
            <w:right w:val="none" w:sz="0" w:space="0" w:color="auto"/>
          </w:divBdr>
        </w:div>
        <w:div w:id="849638205">
          <w:marLeft w:val="2194"/>
          <w:marRight w:val="0"/>
          <w:marTop w:val="0"/>
          <w:marBottom w:val="0"/>
          <w:divBdr>
            <w:top w:val="none" w:sz="0" w:space="0" w:color="auto"/>
            <w:left w:val="none" w:sz="0" w:space="0" w:color="auto"/>
            <w:bottom w:val="none" w:sz="0" w:space="0" w:color="auto"/>
            <w:right w:val="none" w:sz="0" w:space="0" w:color="auto"/>
          </w:divBdr>
        </w:div>
        <w:div w:id="83494989">
          <w:marLeft w:val="2194"/>
          <w:marRight w:val="0"/>
          <w:marTop w:val="0"/>
          <w:marBottom w:val="0"/>
          <w:divBdr>
            <w:top w:val="none" w:sz="0" w:space="0" w:color="auto"/>
            <w:left w:val="none" w:sz="0" w:space="0" w:color="auto"/>
            <w:bottom w:val="none" w:sz="0" w:space="0" w:color="auto"/>
            <w:right w:val="none" w:sz="0" w:space="0" w:color="auto"/>
          </w:divBdr>
        </w:div>
        <w:div w:id="165946661">
          <w:marLeft w:val="2194"/>
          <w:marRight w:val="0"/>
          <w:marTop w:val="0"/>
          <w:marBottom w:val="0"/>
          <w:divBdr>
            <w:top w:val="none" w:sz="0" w:space="0" w:color="auto"/>
            <w:left w:val="none" w:sz="0" w:space="0" w:color="auto"/>
            <w:bottom w:val="none" w:sz="0" w:space="0" w:color="auto"/>
            <w:right w:val="none" w:sz="0" w:space="0" w:color="auto"/>
          </w:divBdr>
        </w:div>
        <w:div w:id="268242760">
          <w:marLeft w:val="2194"/>
          <w:marRight w:val="0"/>
          <w:marTop w:val="0"/>
          <w:marBottom w:val="0"/>
          <w:divBdr>
            <w:top w:val="none" w:sz="0" w:space="0" w:color="auto"/>
            <w:left w:val="none" w:sz="0" w:space="0" w:color="auto"/>
            <w:bottom w:val="none" w:sz="0" w:space="0" w:color="auto"/>
            <w:right w:val="none" w:sz="0" w:space="0" w:color="auto"/>
          </w:divBdr>
        </w:div>
        <w:div w:id="1528522587">
          <w:marLeft w:val="2194"/>
          <w:marRight w:val="0"/>
          <w:marTop w:val="0"/>
          <w:marBottom w:val="0"/>
          <w:divBdr>
            <w:top w:val="none" w:sz="0" w:space="0" w:color="auto"/>
            <w:left w:val="none" w:sz="0" w:space="0" w:color="auto"/>
            <w:bottom w:val="none" w:sz="0" w:space="0" w:color="auto"/>
            <w:right w:val="none" w:sz="0" w:space="0" w:color="auto"/>
          </w:divBdr>
        </w:div>
        <w:div w:id="897204219">
          <w:marLeft w:val="2194"/>
          <w:marRight w:val="0"/>
          <w:marTop w:val="0"/>
          <w:marBottom w:val="0"/>
          <w:divBdr>
            <w:top w:val="none" w:sz="0" w:space="0" w:color="auto"/>
            <w:left w:val="none" w:sz="0" w:space="0" w:color="auto"/>
            <w:bottom w:val="none" w:sz="0" w:space="0" w:color="auto"/>
            <w:right w:val="none" w:sz="0" w:space="0" w:color="auto"/>
          </w:divBdr>
        </w:div>
        <w:div w:id="614286270">
          <w:marLeft w:val="2194"/>
          <w:marRight w:val="0"/>
          <w:marTop w:val="0"/>
          <w:marBottom w:val="0"/>
          <w:divBdr>
            <w:top w:val="none" w:sz="0" w:space="0" w:color="auto"/>
            <w:left w:val="none" w:sz="0" w:space="0" w:color="auto"/>
            <w:bottom w:val="none" w:sz="0" w:space="0" w:color="auto"/>
            <w:right w:val="none" w:sz="0" w:space="0" w:color="auto"/>
          </w:divBdr>
        </w:div>
        <w:div w:id="1801923918">
          <w:marLeft w:val="2194"/>
          <w:marRight w:val="0"/>
          <w:marTop w:val="0"/>
          <w:marBottom w:val="0"/>
          <w:divBdr>
            <w:top w:val="none" w:sz="0" w:space="0" w:color="auto"/>
            <w:left w:val="none" w:sz="0" w:space="0" w:color="auto"/>
            <w:bottom w:val="none" w:sz="0" w:space="0" w:color="auto"/>
            <w:right w:val="none" w:sz="0" w:space="0" w:color="auto"/>
          </w:divBdr>
        </w:div>
        <w:div w:id="257954909">
          <w:marLeft w:val="2194"/>
          <w:marRight w:val="0"/>
          <w:marTop w:val="0"/>
          <w:marBottom w:val="0"/>
          <w:divBdr>
            <w:top w:val="none" w:sz="0" w:space="0" w:color="auto"/>
            <w:left w:val="none" w:sz="0" w:space="0" w:color="auto"/>
            <w:bottom w:val="none" w:sz="0" w:space="0" w:color="auto"/>
            <w:right w:val="none" w:sz="0" w:space="0" w:color="auto"/>
          </w:divBdr>
        </w:div>
        <w:div w:id="1095635773">
          <w:marLeft w:val="2194"/>
          <w:marRight w:val="0"/>
          <w:marTop w:val="0"/>
          <w:marBottom w:val="0"/>
          <w:divBdr>
            <w:top w:val="none" w:sz="0" w:space="0" w:color="auto"/>
            <w:left w:val="none" w:sz="0" w:space="0" w:color="auto"/>
            <w:bottom w:val="none" w:sz="0" w:space="0" w:color="auto"/>
            <w:right w:val="none" w:sz="0" w:space="0" w:color="auto"/>
          </w:divBdr>
        </w:div>
        <w:div w:id="501239823">
          <w:marLeft w:val="2194"/>
          <w:marRight w:val="0"/>
          <w:marTop w:val="0"/>
          <w:marBottom w:val="0"/>
          <w:divBdr>
            <w:top w:val="none" w:sz="0" w:space="0" w:color="auto"/>
            <w:left w:val="none" w:sz="0" w:space="0" w:color="auto"/>
            <w:bottom w:val="none" w:sz="0" w:space="0" w:color="auto"/>
            <w:right w:val="none" w:sz="0" w:space="0" w:color="auto"/>
          </w:divBdr>
        </w:div>
        <w:div w:id="1586375850">
          <w:marLeft w:val="2194"/>
          <w:marRight w:val="0"/>
          <w:marTop w:val="0"/>
          <w:marBottom w:val="0"/>
          <w:divBdr>
            <w:top w:val="none" w:sz="0" w:space="0" w:color="auto"/>
            <w:left w:val="none" w:sz="0" w:space="0" w:color="auto"/>
            <w:bottom w:val="none" w:sz="0" w:space="0" w:color="auto"/>
            <w:right w:val="none" w:sz="0" w:space="0" w:color="auto"/>
          </w:divBdr>
        </w:div>
        <w:div w:id="176234982">
          <w:marLeft w:val="2194"/>
          <w:marRight w:val="0"/>
          <w:marTop w:val="0"/>
          <w:marBottom w:val="0"/>
          <w:divBdr>
            <w:top w:val="none" w:sz="0" w:space="0" w:color="auto"/>
            <w:left w:val="none" w:sz="0" w:space="0" w:color="auto"/>
            <w:bottom w:val="none" w:sz="0" w:space="0" w:color="auto"/>
            <w:right w:val="none" w:sz="0" w:space="0" w:color="auto"/>
          </w:divBdr>
        </w:div>
        <w:div w:id="358434538">
          <w:marLeft w:val="2194"/>
          <w:marRight w:val="0"/>
          <w:marTop w:val="0"/>
          <w:marBottom w:val="0"/>
          <w:divBdr>
            <w:top w:val="none" w:sz="0" w:space="0" w:color="auto"/>
            <w:left w:val="none" w:sz="0" w:space="0" w:color="auto"/>
            <w:bottom w:val="none" w:sz="0" w:space="0" w:color="auto"/>
            <w:right w:val="none" w:sz="0" w:space="0" w:color="auto"/>
          </w:divBdr>
        </w:div>
        <w:div w:id="776605044">
          <w:marLeft w:val="2194"/>
          <w:marRight w:val="0"/>
          <w:marTop w:val="0"/>
          <w:marBottom w:val="0"/>
          <w:divBdr>
            <w:top w:val="none" w:sz="0" w:space="0" w:color="auto"/>
            <w:left w:val="none" w:sz="0" w:space="0" w:color="auto"/>
            <w:bottom w:val="none" w:sz="0" w:space="0" w:color="auto"/>
            <w:right w:val="none" w:sz="0" w:space="0" w:color="auto"/>
          </w:divBdr>
        </w:div>
        <w:div w:id="905994692">
          <w:marLeft w:val="2194"/>
          <w:marRight w:val="0"/>
          <w:marTop w:val="0"/>
          <w:marBottom w:val="0"/>
          <w:divBdr>
            <w:top w:val="none" w:sz="0" w:space="0" w:color="auto"/>
            <w:left w:val="none" w:sz="0" w:space="0" w:color="auto"/>
            <w:bottom w:val="none" w:sz="0" w:space="0" w:color="auto"/>
            <w:right w:val="none" w:sz="0" w:space="0" w:color="auto"/>
          </w:divBdr>
        </w:div>
        <w:div w:id="994452621">
          <w:marLeft w:val="2194"/>
          <w:marRight w:val="0"/>
          <w:marTop w:val="0"/>
          <w:marBottom w:val="0"/>
          <w:divBdr>
            <w:top w:val="none" w:sz="0" w:space="0" w:color="auto"/>
            <w:left w:val="none" w:sz="0" w:space="0" w:color="auto"/>
            <w:bottom w:val="none" w:sz="0" w:space="0" w:color="auto"/>
            <w:right w:val="none" w:sz="0" w:space="0" w:color="auto"/>
          </w:divBdr>
        </w:div>
        <w:div w:id="1189566700">
          <w:marLeft w:val="2194"/>
          <w:marRight w:val="0"/>
          <w:marTop w:val="0"/>
          <w:marBottom w:val="0"/>
          <w:divBdr>
            <w:top w:val="none" w:sz="0" w:space="0" w:color="auto"/>
            <w:left w:val="none" w:sz="0" w:space="0" w:color="auto"/>
            <w:bottom w:val="none" w:sz="0" w:space="0" w:color="auto"/>
            <w:right w:val="none" w:sz="0" w:space="0" w:color="auto"/>
          </w:divBdr>
        </w:div>
        <w:div w:id="2071220678">
          <w:marLeft w:val="2194"/>
          <w:marRight w:val="0"/>
          <w:marTop w:val="0"/>
          <w:marBottom w:val="0"/>
          <w:divBdr>
            <w:top w:val="none" w:sz="0" w:space="0" w:color="auto"/>
            <w:left w:val="none" w:sz="0" w:space="0" w:color="auto"/>
            <w:bottom w:val="none" w:sz="0" w:space="0" w:color="auto"/>
            <w:right w:val="none" w:sz="0" w:space="0" w:color="auto"/>
          </w:divBdr>
        </w:div>
        <w:div w:id="1019312937">
          <w:marLeft w:val="2194"/>
          <w:marRight w:val="0"/>
          <w:marTop w:val="0"/>
          <w:marBottom w:val="0"/>
          <w:divBdr>
            <w:top w:val="none" w:sz="0" w:space="0" w:color="auto"/>
            <w:left w:val="none" w:sz="0" w:space="0" w:color="auto"/>
            <w:bottom w:val="none" w:sz="0" w:space="0" w:color="auto"/>
            <w:right w:val="none" w:sz="0" w:space="0" w:color="auto"/>
          </w:divBdr>
        </w:div>
        <w:div w:id="182256205">
          <w:marLeft w:val="2194"/>
          <w:marRight w:val="0"/>
          <w:marTop w:val="0"/>
          <w:marBottom w:val="0"/>
          <w:divBdr>
            <w:top w:val="none" w:sz="0" w:space="0" w:color="auto"/>
            <w:left w:val="none" w:sz="0" w:space="0" w:color="auto"/>
            <w:bottom w:val="none" w:sz="0" w:space="0" w:color="auto"/>
            <w:right w:val="none" w:sz="0" w:space="0" w:color="auto"/>
          </w:divBdr>
        </w:div>
        <w:div w:id="1221945904">
          <w:marLeft w:val="2194"/>
          <w:marRight w:val="0"/>
          <w:marTop w:val="0"/>
          <w:marBottom w:val="0"/>
          <w:divBdr>
            <w:top w:val="none" w:sz="0" w:space="0" w:color="auto"/>
            <w:left w:val="none" w:sz="0" w:space="0" w:color="auto"/>
            <w:bottom w:val="none" w:sz="0" w:space="0" w:color="auto"/>
            <w:right w:val="none" w:sz="0" w:space="0" w:color="auto"/>
          </w:divBdr>
        </w:div>
        <w:div w:id="1753509462">
          <w:marLeft w:val="2194"/>
          <w:marRight w:val="0"/>
          <w:marTop w:val="0"/>
          <w:marBottom w:val="0"/>
          <w:divBdr>
            <w:top w:val="none" w:sz="0" w:space="0" w:color="auto"/>
            <w:left w:val="none" w:sz="0" w:space="0" w:color="auto"/>
            <w:bottom w:val="none" w:sz="0" w:space="0" w:color="auto"/>
            <w:right w:val="none" w:sz="0" w:space="0" w:color="auto"/>
          </w:divBdr>
        </w:div>
        <w:div w:id="1968268370">
          <w:marLeft w:val="2194"/>
          <w:marRight w:val="0"/>
          <w:marTop w:val="0"/>
          <w:marBottom w:val="0"/>
          <w:divBdr>
            <w:top w:val="none" w:sz="0" w:space="0" w:color="auto"/>
            <w:left w:val="none" w:sz="0" w:space="0" w:color="auto"/>
            <w:bottom w:val="none" w:sz="0" w:space="0" w:color="auto"/>
            <w:right w:val="none" w:sz="0" w:space="0" w:color="auto"/>
          </w:divBdr>
        </w:div>
      </w:divsChild>
    </w:div>
    <w:div w:id="1359892698">
      <w:bodyDiv w:val="1"/>
      <w:marLeft w:val="0"/>
      <w:marRight w:val="0"/>
      <w:marTop w:val="0"/>
      <w:marBottom w:val="0"/>
      <w:divBdr>
        <w:top w:val="none" w:sz="0" w:space="0" w:color="auto"/>
        <w:left w:val="none" w:sz="0" w:space="0" w:color="auto"/>
        <w:bottom w:val="none" w:sz="0" w:space="0" w:color="auto"/>
        <w:right w:val="none" w:sz="0" w:space="0" w:color="auto"/>
      </w:divBdr>
    </w:div>
    <w:div w:id="1364137697">
      <w:bodyDiv w:val="1"/>
      <w:marLeft w:val="0"/>
      <w:marRight w:val="0"/>
      <w:marTop w:val="0"/>
      <w:marBottom w:val="0"/>
      <w:divBdr>
        <w:top w:val="none" w:sz="0" w:space="0" w:color="auto"/>
        <w:left w:val="none" w:sz="0" w:space="0" w:color="auto"/>
        <w:bottom w:val="none" w:sz="0" w:space="0" w:color="auto"/>
        <w:right w:val="none" w:sz="0" w:space="0" w:color="auto"/>
      </w:divBdr>
    </w:div>
    <w:div w:id="1449273274">
      <w:bodyDiv w:val="1"/>
      <w:marLeft w:val="0"/>
      <w:marRight w:val="0"/>
      <w:marTop w:val="0"/>
      <w:marBottom w:val="0"/>
      <w:divBdr>
        <w:top w:val="none" w:sz="0" w:space="0" w:color="auto"/>
        <w:left w:val="none" w:sz="0" w:space="0" w:color="auto"/>
        <w:bottom w:val="none" w:sz="0" w:space="0" w:color="auto"/>
        <w:right w:val="none" w:sz="0" w:space="0" w:color="auto"/>
      </w:divBdr>
      <w:divsChild>
        <w:div w:id="1950967644">
          <w:marLeft w:val="2194"/>
          <w:marRight w:val="0"/>
          <w:marTop w:val="0"/>
          <w:marBottom w:val="0"/>
          <w:divBdr>
            <w:top w:val="none" w:sz="0" w:space="0" w:color="auto"/>
            <w:left w:val="none" w:sz="0" w:space="0" w:color="auto"/>
            <w:bottom w:val="none" w:sz="0" w:space="0" w:color="auto"/>
            <w:right w:val="none" w:sz="0" w:space="0" w:color="auto"/>
          </w:divBdr>
        </w:div>
        <w:div w:id="1721594988">
          <w:marLeft w:val="2194"/>
          <w:marRight w:val="0"/>
          <w:marTop w:val="0"/>
          <w:marBottom w:val="0"/>
          <w:divBdr>
            <w:top w:val="none" w:sz="0" w:space="0" w:color="auto"/>
            <w:left w:val="none" w:sz="0" w:space="0" w:color="auto"/>
            <w:bottom w:val="none" w:sz="0" w:space="0" w:color="auto"/>
            <w:right w:val="none" w:sz="0" w:space="0" w:color="auto"/>
          </w:divBdr>
        </w:div>
        <w:div w:id="180359670">
          <w:marLeft w:val="2194"/>
          <w:marRight w:val="0"/>
          <w:marTop w:val="0"/>
          <w:marBottom w:val="0"/>
          <w:divBdr>
            <w:top w:val="none" w:sz="0" w:space="0" w:color="auto"/>
            <w:left w:val="none" w:sz="0" w:space="0" w:color="auto"/>
            <w:bottom w:val="none" w:sz="0" w:space="0" w:color="auto"/>
            <w:right w:val="none" w:sz="0" w:space="0" w:color="auto"/>
          </w:divBdr>
        </w:div>
        <w:div w:id="211576506">
          <w:marLeft w:val="2194"/>
          <w:marRight w:val="0"/>
          <w:marTop w:val="0"/>
          <w:marBottom w:val="0"/>
          <w:divBdr>
            <w:top w:val="none" w:sz="0" w:space="0" w:color="auto"/>
            <w:left w:val="none" w:sz="0" w:space="0" w:color="auto"/>
            <w:bottom w:val="none" w:sz="0" w:space="0" w:color="auto"/>
            <w:right w:val="none" w:sz="0" w:space="0" w:color="auto"/>
          </w:divBdr>
        </w:div>
        <w:div w:id="536551968">
          <w:marLeft w:val="2194"/>
          <w:marRight w:val="0"/>
          <w:marTop w:val="0"/>
          <w:marBottom w:val="0"/>
          <w:divBdr>
            <w:top w:val="none" w:sz="0" w:space="0" w:color="auto"/>
            <w:left w:val="none" w:sz="0" w:space="0" w:color="auto"/>
            <w:bottom w:val="none" w:sz="0" w:space="0" w:color="auto"/>
            <w:right w:val="none" w:sz="0" w:space="0" w:color="auto"/>
          </w:divBdr>
        </w:div>
        <w:div w:id="1108280840">
          <w:marLeft w:val="2194"/>
          <w:marRight w:val="0"/>
          <w:marTop w:val="0"/>
          <w:marBottom w:val="0"/>
          <w:divBdr>
            <w:top w:val="none" w:sz="0" w:space="0" w:color="auto"/>
            <w:left w:val="none" w:sz="0" w:space="0" w:color="auto"/>
            <w:bottom w:val="none" w:sz="0" w:space="0" w:color="auto"/>
            <w:right w:val="none" w:sz="0" w:space="0" w:color="auto"/>
          </w:divBdr>
        </w:div>
        <w:div w:id="1923290428">
          <w:marLeft w:val="2194"/>
          <w:marRight w:val="0"/>
          <w:marTop w:val="0"/>
          <w:marBottom w:val="0"/>
          <w:divBdr>
            <w:top w:val="none" w:sz="0" w:space="0" w:color="auto"/>
            <w:left w:val="none" w:sz="0" w:space="0" w:color="auto"/>
            <w:bottom w:val="none" w:sz="0" w:space="0" w:color="auto"/>
            <w:right w:val="none" w:sz="0" w:space="0" w:color="auto"/>
          </w:divBdr>
        </w:div>
        <w:div w:id="577595801">
          <w:marLeft w:val="2194"/>
          <w:marRight w:val="0"/>
          <w:marTop w:val="0"/>
          <w:marBottom w:val="0"/>
          <w:divBdr>
            <w:top w:val="none" w:sz="0" w:space="0" w:color="auto"/>
            <w:left w:val="none" w:sz="0" w:space="0" w:color="auto"/>
            <w:bottom w:val="none" w:sz="0" w:space="0" w:color="auto"/>
            <w:right w:val="none" w:sz="0" w:space="0" w:color="auto"/>
          </w:divBdr>
        </w:div>
        <w:div w:id="790246533">
          <w:marLeft w:val="2194"/>
          <w:marRight w:val="0"/>
          <w:marTop w:val="0"/>
          <w:marBottom w:val="0"/>
          <w:divBdr>
            <w:top w:val="none" w:sz="0" w:space="0" w:color="auto"/>
            <w:left w:val="none" w:sz="0" w:space="0" w:color="auto"/>
            <w:bottom w:val="none" w:sz="0" w:space="0" w:color="auto"/>
            <w:right w:val="none" w:sz="0" w:space="0" w:color="auto"/>
          </w:divBdr>
        </w:div>
        <w:div w:id="1611467625">
          <w:marLeft w:val="2194"/>
          <w:marRight w:val="0"/>
          <w:marTop w:val="0"/>
          <w:marBottom w:val="0"/>
          <w:divBdr>
            <w:top w:val="none" w:sz="0" w:space="0" w:color="auto"/>
            <w:left w:val="none" w:sz="0" w:space="0" w:color="auto"/>
            <w:bottom w:val="none" w:sz="0" w:space="0" w:color="auto"/>
            <w:right w:val="none" w:sz="0" w:space="0" w:color="auto"/>
          </w:divBdr>
        </w:div>
        <w:div w:id="1090546301">
          <w:marLeft w:val="2194"/>
          <w:marRight w:val="0"/>
          <w:marTop w:val="0"/>
          <w:marBottom w:val="0"/>
          <w:divBdr>
            <w:top w:val="none" w:sz="0" w:space="0" w:color="auto"/>
            <w:left w:val="none" w:sz="0" w:space="0" w:color="auto"/>
            <w:bottom w:val="none" w:sz="0" w:space="0" w:color="auto"/>
            <w:right w:val="none" w:sz="0" w:space="0" w:color="auto"/>
          </w:divBdr>
        </w:div>
        <w:div w:id="1866478038">
          <w:marLeft w:val="2194"/>
          <w:marRight w:val="0"/>
          <w:marTop w:val="0"/>
          <w:marBottom w:val="0"/>
          <w:divBdr>
            <w:top w:val="none" w:sz="0" w:space="0" w:color="auto"/>
            <w:left w:val="none" w:sz="0" w:space="0" w:color="auto"/>
            <w:bottom w:val="none" w:sz="0" w:space="0" w:color="auto"/>
            <w:right w:val="none" w:sz="0" w:space="0" w:color="auto"/>
          </w:divBdr>
        </w:div>
        <w:div w:id="1980568919">
          <w:marLeft w:val="2194"/>
          <w:marRight w:val="0"/>
          <w:marTop w:val="0"/>
          <w:marBottom w:val="0"/>
          <w:divBdr>
            <w:top w:val="none" w:sz="0" w:space="0" w:color="auto"/>
            <w:left w:val="none" w:sz="0" w:space="0" w:color="auto"/>
            <w:bottom w:val="none" w:sz="0" w:space="0" w:color="auto"/>
            <w:right w:val="none" w:sz="0" w:space="0" w:color="auto"/>
          </w:divBdr>
        </w:div>
        <w:div w:id="1005324489">
          <w:marLeft w:val="2194"/>
          <w:marRight w:val="0"/>
          <w:marTop w:val="0"/>
          <w:marBottom w:val="0"/>
          <w:divBdr>
            <w:top w:val="none" w:sz="0" w:space="0" w:color="auto"/>
            <w:left w:val="none" w:sz="0" w:space="0" w:color="auto"/>
            <w:bottom w:val="none" w:sz="0" w:space="0" w:color="auto"/>
            <w:right w:val="none" w:sz="0" w:space="0" w:color="auto"/>
          </w:divBdr>
        </w:div>
        <w:div w:id="126626165">
          <w:marLeft w:val="2194"/>
          <w:marRight w:val="0"/>
          <w:marTop w:val="0"/>
          <w:marBottom w:val="0"/>
          <w:divBdr>
            <w:top w:val="none" w:sz="0" w:space="0" w:color="auto"/>
            <w:left w:val="none" w:sz="0" w:space="0" w:color="auto"/>
            <w:bottom w:val="none" w:sz="0" w:space="0" w:color="auto"/>
            <w:right w:val="none" w:sz="0" w:space="0" w:color="auto"/>
          </w:divBdr>
        </w:div>
        <w:div w:id="1960527404">
          <w:marLeft w:val="2194"/>
          <w:marRight w:val="0"/>
          <w:marTop w:val="0"/>
          <w:marBottom w:val="0"/>
          <w:divBdr>
            <w:top w:val="none" w:sz="0" w:space="0" w:color="auto"/>
            <w:left w:val="none" w:sz="0" w:space="0" w:color="auto"/>
            <w:bottom w:val="none" w:sz="0" w:space="0" w:color="auto"/>
            <w:right w:val="none" w:sz="0" w:space="0" w:color="auto"/>
          </w:divBdr>
        </w:div>
        <w:div w:id="488180760">
          <w:marLeft w:val="2194"/>
          <w:marRight w:val="0"/>
          <w:marTop w:val="0"/>
          <w:marBottom w:val="0"/>
          <w:divBdr>
            <w:top w:val="none" w:sz="0" w:space="0" w:color="auto"/>
            <w:left w:val="none" w:sz="0" w:space="0" w:color="auto"/>
            <w:bottom w:val="none" w:sz="0" w:space="0" w:color="auto"/>
            <w:right w:val="none" w:sz="0" w:space="0" w:color="auto"/>
          </w:divBdr>
        </w:div>
        <w:div w:id="2137404584">
          <w:marLeft w:val="2194"/>
          <w:marRight w:val="0"/>
          <w:marTop w:val="0"/>
          <w:marBottom w:val="0"/>
          <w:divBdr>
            <w:top w:val="none" w:sz="0" w:space="0" w:color="auto"/>
            <w:left w:val="none" w:sz="0" w:space="0" w:color="auto"/>
            <w:bottom w:val="none" w:sz="0" w:space="0" w:color="auto"/>
            <w:right w:val="none" w:sz="0" w:space="0" w:color="auto"/>
          </w:divBdr>
        </w:div>
        <w:div w:id="713701941">
          <w:marLeft w:val="2194"/>
          <w:marRight w:val="0"/>
          <w:marTop w:val="0"/>
          <w:marBottom w:val="0"/>
          <w:divBdr>
            <w:top w:val="none" w:sz="0" w:space="0" w:color="auto"/>
            <w:left w:val="none" w:sz="0" w:space="0" w:color="auto"/>
            <w:bottom w:val="none" w:sz="0" w:space="0" w:color="auto"/>
            <w:right w:val="none" w:sz="0" w:space="0" w:color="auto"/>
          </w:divBdr>
        </w:div>
        <w:div w:id="357434325">
          <w:marLeft w:val="2194"/>
          <w:marRight w:val="0"/>
          <w:marTop w:val="0"/>
          <w:marBottom w:val="0"/>
          <w:divBdr>
            <w:top w:val="none" w:sz="0" w:space="0" w:color="auto"/>
            <w:left w:val="none" w:sz="0" w:space="0" w:color="auto"/>
            <w:bottom w:val="none" w:sz="0" w:space="0" w:color="auto"/>
            <w:right w:val="none" w:sz="0" w:space="0" w:color="auto"/>
          </w:divBdr>
        </w:div>
        <w:div w:id="172770338">
          <w:marLeft w:val="2194"/>
          <w:marRight w:val="0"/>
          <w:marTop w:val="0"/>
          <w:marBottom w:val="0"/>
          <w:divBdr>
            <w:top w:val="none" w:sz="0" w:space="0" w:color="auto"/>
            <w:left w:val="none" w:sz="0" w:space="0" w:color="auto"/>
            <w:bottom w:val="none" w:sz="0" w:space="0" w:color="auto"/>
            <w:right w:val="none" w:sz="0" w:space="0" w:color="auto"/>
          </w:divBdr>
        </w:div>
        <w:div w:id="1697390704">
          <w:marLeft w:val="2194"/>
          <w:marRight w:val="0"/>
          <w:marTop w:val="0"/>
          <w:marBottom w:val="0"/>
          <w:divBdr>
            <w:top w:val="none" w:sz="0" w:space="0" w:color="auto"/>
            <w:left w:val="none" w:sz="0" w:space="0" w:color="auto"/>
            <w:bottom w:val="none" w:sz="0" w:space="0" w:color="auto"/>
            <w:right w:val="none" w:sz="0" w:space="0" w:color="auto"/>
          </w:divBdr>
        </w:div>
        <w:div w:id="184099943">
          <w:marLeft w:val="2194"/>
          <w:marRight w:val="0"/>
          <w:marTop w:val="0"/>
          <w:marBottom w:val="0"/>
          <w:divBdr>
            <w:top w:val="none" w:sz="0" w:space="0" w:color="auto"/>
            <w:left w:val="none" w:sz="0" w:space="0" w:color="auto"/>
            <w:bottom w:val="none" w:sz="0" w:space="0" w:color="auto"/>
            <w:right w:val="none" w:sz="0" w:space="0" w:color="auto"/>
          </w:divBdr>
        </w:div>
        <w:div w:id="214853650">
          <w:marLeft w:val="2194"/>
          <w:marRight w:val="0"/>
          <w:marTop w:val="0"/>
          <w:marBottom w:val="0"/>
          <w:divBdr>
            <w:top w:val="none" w:sz="0" w:space="0" w:color="auto"/>
            <w:left w:val="none" w:sz="0" w:space="0" w:color="auto"/>
            <w:bottom w:val="none" w:sz="0" w:space="0" w:color="auto"/>
            <w:right w:val="none" w:sz="0" w:space="0" w:color="auto"/>
          </w:divBdr>
        </w:div>
        <w:div w:id="359361228">
          <w:marLeft w:val="2194"/>
          <w:marRight w:val="0"/>
          <w:marTop w:val="0"/>
          <w:marBottom w:val="0"/>
          <w:divBdr>
            <w:top w:val="none" w:sz="0" w:space="0" w:color="auto"/>
            <w:left w:val="none" w:sz="0" w:space="0" w:color="auto"/>
            <w:bottom w:val="none" w:sz="0" w:space="0" w:color="auto"/>
            <w:right w:val="none" w:sz="0" w:space="0" w:color="auto"/>
          </w:divBdr>
        </w:div>
        <w:div w:id="696321164">
          <w:marLeft w:val="2194"/>
          <w:marRight w:val="0"/>
          <w:marTop w:val="0"/>
          <w:marBottom w:val="0"/>
          <w:divBdr>
            <w:top w:val="none" w:sz="0" w:space="0" w:color="auto"/>
            <w:left w:val="none" w:sz="0" w:space="0" w:color="auto"/>
            <w:bottom w:val="none" w:sz="0" w:space="0" w:color="auto"/>
            <w:right w:val="none" w:sz="0" w:space="0" w:color="auto"/>
          </w:divBdr>
        </w:div>
        <w:div w:id="1967076227">
          <w:marLeft w:val="2194"/>
          <w:marRight w:val="0"/>
          <w:marTop w:val="0"/>
          <w:marBottom w:val="0"/>
          <w:divBdr>
            <w:top w:val="none" w:sz="0" w:space="0" w:color="auto"/>
            <w:left w:val="none" w:sz="0" w:space="0" w:color="auto"/>
            <w:bottom w:val="none" w:sz="0" w:space="0" w:color="auto"/>
            <w:right w:val="none" w:sz="0" w:space="0" w:color="auto"/>
          </w:divBdr>
        </w:div>
        <w:div w:id="1307006546">
          <w:marLeft w:val="2194"/>
          <w:marRight w:val="0"/>
          <w:marTop w:val="0"/>
          <w:marBottom w:val="0"/>
          <w:divBdr>
            <w:top w:val="none" w:sz="0" w:space="0" w:color="auto"/>
            <w:left w:val="none" w:sz="0" w:space="0" w:color="auto"/>
            <w:bottom w:val="none" w:sz="0" w:space="0" w:color="auto"/>
            <w:right w:val="none" w:sz="0" w:space="0" w:color="auto"/>
          </w:divBdr>
        </w:div>
        <w:div w:id="769591904">
          <w:marLeft w:val="2194"/>
          <w:marRight w:val="0"/>
          <w:marTop w:val="0"/>
          <w:marBottom w:val="0"/>
          <w:divBdr>
            <w:top w:val="none" w:sz="0" w:space="0" w:color="auto"/>
            <w:left w:val="none" w:sz="0" w:space="0" w:color="auto"/>
            <w:bottom w:val="none" w:sz="0" w:space="0" w:color="auto"/>
            <w:right w:val="none" w:sz="0" w:space="0" w:color="auto"/>
          </w:divBdr>
        </w:div>
        <w:div w:id="344786573">
          <w:marLeft w:val="2194"/>
          <w:marRight w:val="0"/>
          <w:marTop w:val="0"/>
          <w:marBottom w:val="0"/>
          <w:divBdr>
            <w:top w:val="none" w:sz="0" w:space="0" w:color="auto"/>
            <w:left w:val="none" w:sz="0" w:space="0" w:color="auto"/>
            <w:bottom w:val="none" w:sz="0" w:space="0" w:color="auto"/>
            <w:right w:val="none" w:sz="0" w:space="0" w:color="auto"/>
          </w:divBdr>
        </w:div>
        <w:div w:id="1415324647">
          <w:marLeft w:val="2194"/>
          <w:marRight w:val="0"/>
          <w:marTop w:val="0"/>
          <w:marBottom w:val="0"/>
          <w:divBdr>
            <w:top w:val="none" w:sz="0" w:space="0" w:color="auto"/>
            <w:left w:val="none" w:sz="0" w:space="0" w:color="auto"/>
            <w:bottom w:val="none" w:sz="0" w:space="0" w:color="auto"/>
            <w:right w:val="none" w:sz="0" w:space="0" w:color="auto"/>
          </w:divBdr>
        </w:div>
        <w:div w:id="1571385780">
          <w:marLeft w:val="2194"/>
          <w:marRight w:val="0"/>
          <w:marTop w:val="0"/>
          <w:marBottom w:val="0"/>
          <w:divBdr>
            <w:top w:val="none" w:sz="0" w:space="0" w:color="auto"/>
            <w:left w:val="none" w:sz="0" w:space="0" w:color="auto"/>
            <w:bottom w:val="none" w:sz="0" w:space="0" w:color="auto"/>
            <w:right w:val="none" w:sz="0" w:space="0" w:color="auto"/>
          </w:divBdr>
        </w:div>
        <w:div w:id="710228555">
          <w:marLeft w:val="2194"/>
          <w:marRight w:val="0"/>
          <w:marTop w:val="0"/>
          <w:marBottom w:val="0"/>
          <w:divBdr>
            <w:top w:val="none" w:sz="0" w:space="0" w:color="auto"/>
            <w:left w:val="none" w:sz="0" w:space="0" w:color="auto"/>
            <w:bottom w:val="none" w:sz="0" w:space="0" w:color="auto"/>
            <w:right w:val="none" w:sz="0" w:space="0" w:color="auto"/>
          </w:divBdr>
        </w:div>
        <w:div w:id="1810170292">
          <w:marLeft w:val="2194"/>
          <w:marRight w:val="0"/>
          <w:marTop w:val="0"/>
          <w:marBottom w:val="0"/>
          <w:divBdr>
            <w:top w:val="none" w:sz="0" w:space="0" w:color="auto"/>
            <w:left w:val="none" w:sz="0" w:space="0" w:color="auto"/>
            <w:bottom w:val="none" w:sz="0" w:space="0" w:color="auto"/>
            <w:right w:val="none" w:sz="0" w:space="0" w:color="auto"/>
          </w:divBdr>
        </w:div>
        <w:div w:id="1649357019">
          <w:marLeft w:val="2194"/>
          <w:marRight w:val="0"/>
          <w:marTop w:val="0"/>
          <w:marBottom w:val="0"/>
          <w:divBdr>
            <w:top w:val="none" w:sz="0" w:space="0" w:color="auto"/>
            <w:left w:val="none" w:sz="0" w:space="0" w:color="auto"/>
            <w:bottom w:val="none" w:sz="0" w:space="0" w:color="auto"/>
            <w:right w:val="none" w:sz="0" w:space="0" w:color="auto"/>
          </w:divBdr>
        </w:div>
        <w:div w:id="1199317843">
          <w:marLeft w:val="2194"/>
          <w:marRight w:val="0"/>
          <w:marTop w:val="0"/>
          <w:marBottom w:val="0"/>
          <w:divBdr>
            <w:top w:val="none" w:sz="0" w:space="0" w:color="auto"/>
            <w:left w:val="none" w:sz="0" w:space="0" w:color="auto"/>
            <w:bottom w:val="none" w:sz="0" w:space="0" w:color="auto"/>
            <w:right w:val="none" w:sz="0" w:space="0" w:color="auto"/>
          </w:divBdr>
        </w:div>
        <w:div w:id="699283050">
          <w:marLeft w:val="2194"/>
          <w:marRight w:val="0"/>
          <w:marTop w:val="0"/>
          <w:marBottom w:val="0"/>
          <w:divBdr>
            <w:top w:val="none" w:sz="0" w:space="0" w:color="auto"/>
            <w:left w:val="none" w:sz="0" w:space="0" w:color="auto"/>
            <w:bottom w:val="none" w:sz="0" w:space="0" w:color="auto"/>
            <w:right w:val="none" w:sz="0" w:space="0" w:color="auto"/>
          </w:divBdr>
        </w:div>
        <w:div w:id="433328194">
          <w:marLeft w:val="2194"/>
          <w:marRight w:val="0"/>
          <w:marTop w:val="0"/>
          <w:marBottom w:val="0"/>
          <w:divBdr>
            <w:top w:val="none" w:sz="0" w:space="0" w:color="auto"/>
            <w:left w:val="none" w:sz="0" w:space="0" w:color="auto"/>
            <w:bottom w:val="none" w:sz="0" w:space="0" w:color="auto"/>
            <w:right w:val="none" w:sz="0" w:space="0" w:color="auto"/>
          </w:divBdr>
        </w:div>
        <w:div w:id="1248883318">
          <w:marLeft w:val="2194"/>
          <w:marRight w:val="0"/>
          <w:marTop w:val="0"/>
          <w:marBottom w:val="0"/>
          <w:divBdr>
            <w:top w:val="none" w:sz="0" w:space="0" w:color="auto"/>
            <w:left w:val="none" w:sz="0" w:space="0" w:color="auto"/>
            <w:bottom w:val="none" w:sz="0" w:space="0" w:color="auto"/>
            <w:right w:val="none" w:sz="0" w:space="0" w:color="auto"/>
          </w:divBdr>
        </w:div>
        <w:div w:id="1044910248">
          <w:marLeft w:val="2194"/>
          <w:marRight w:val="0"/>
          <w:marTop w:val="0"/>
          <w:marBottom w:val="0"/>
          <w:divBdr>
            <w:top w:val="none" w:sz="0" w:space="0" w:color="auto"/>
            <w:left w:val="none" w:sz="0" w:space="0" w:color="auto"/>
            <w:bottom w:val="none" w:sz="0" w:space="0" w:color="auto"/>
            <w:right w:val="none" w:sz="0" w:space="0" w:color="auto"/>
          </w:divBdr>
        </w:div>
        <w:div w:id="2060739683">
          <w:marLeft w:val="2194"/>
          <w:marRight w:val="0"/>
          <w:marTop w:val="0"/>
          <w:marBottom w:val="0"/>
          <w:divBdr>
            <w:top w:val="none" w:sz="0" w:space="0" w:color="auto"/>
            <w:left w:val="none" w:sz="0" w:space="0" w:color="auto"/>
            <w:bottom w:val="none" w:sz="0" w:space="0" w:color="auto"/>
            <w:right w:val="none" w:sz="0" w:space="0" w:color="auto"/>
          </w:divBdr>
        </w:div>
      </w:divsChild>
    </w:div>
    <w:div w:id="1487935242">
      <w:bodyDiv w:val="1"/>
      <w:marLeft w:val="0"/>
      <w:marRight w:val="0"/>
      <w:marTop w:val="0"/>
      <w:marBottom w:val="0"/>
      <w:divBdr>
        <w:top w:val="none" w:sz="0" w:space="0" w:color="auto"/>
        <w:left w:val="none" w:sz="0" w:space="0" w:color="auto"/>
        <w:bottom w:val="none" w:sz="0" w:space="0" w:color="auto"/>
        <w:right w:val="none" w:sz="0" w:space="0" w:color="auto"/>
      </w:divBdr>
    </w:div>
    <w:div w:id="1765760858">
      <w:bodyDiv w:val="1"/>
      <w:marLeft w:val="0"/>
      <w:marRight w:val="0"/>
      <w:marTop w:val="0"/>
      <w:marBottom w:val="0"/>
      <w:divBdr>
        <w:top w:val="none" w:sz="0" w:space="0" w:color="auto"/>
        <w:left w:val="none" w:sz="0" w:space="0" w:color="auto"/>
        <w:bottom w:val="none" w:sz="0" w:space="0" w:color="auto"/>
        <w:right w:val="none" w:sz="0" w:space="0" w:color="auto"/>
      </w:divBdr>
    </w:div>
    <w:div w:id="1974628084">
      <w:bodyDiv w:val="1"/>
      <w:marLeft w:val="0"/>
      <w:marRight w:val="0"/>
      <w:marTop w:val="0"/>
      <w:marBottom w:val="0"/>
      <w:divBdr>
        <w:top w:val="none" w:sz="0" w:space="0" w:color="auto"/>
        <w:left w:val="none" w:sz="0" w:space="0" w:color="auto"/>
        <w:bottom w:val="none" w:sz="0" w:space="0" w:color="auto"/>
        <w:right w:val="none" w:sz="0" w:space="0" w:color="auto"/>
      </w:divBdr>
    </w:div>
    <w:div w:id="20969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7</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darkseiders</dc:creator>
  <cp:keywords/>
  <dc:description/>
  <cp:lastModifiedBy>ДОУ 9</cp:lastModifiedBy>
  <cp:revision>90</cp:revision>
  <cp:lastPrinted>2016-03-14T06:49:00Z</cp:lastPrinted>
  <dcterms:created xsi:type="dcterms:W3CDTF">2016-02-28T05:50:00Z</dcterms:created>
  <dcterms:modified xsi:type="dcterms:W3CDTF">2018-09-05T13:22:00Z</dcterms:modified>
</cp:coreProperties>
</file>